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36D" w:rsidRDefault="0058436D" w:rsidP="008B5924">
      <w:pPr>
        <w:jc w:val="both"/>
        <w:rPr>
          <w:rStyle w:val="Fett"/>
          <w:sz w:val="24"/>
          <w:szCs w:val="20"/>
        </w:rPr>
      </w:pPr>
      <w:r>
        <w:rPr>
          <w:noProof/>
          <w:lang w:bidi="ar-SA"/>
        </w:rPr>
        <w:drawing>
          <wp:anchor distT="0" distB="0" distL="114300" distR="114300" simplePos="0" relativeHeight="251659264" behindDoc="0" locked="0" layoutInCell="1" allowOverlap="1" wp14:anchorId="1694E814" wp14:editId="6998071A">
            <wp:simplePos x="0" y="0"/>
            <wp:positionH relativeFrom="column">
              <wp:posOffset>3168015</wp:posOffset>
            </wp:positionH>
            <wp:positionV relativeFrom="paragraph">
              <wp:posOffset>-230505</wp:posOffset>
            </wp:positionV>
            <wp:extent cx="2822575" cy="287655"/>
            <wp:effectExtent l="0" t="0" r="0" b="0"/>
            <wp:wrapSquare wrapText="bothSides"/>
            <wp:docPr id="1" name="Grafik 1" descr="Beschreibung: Beschreibung: Y:\_MarketingData\01 Corporate Identity\Logos\One Vision\Logo mit Claim\OV_OnPaperOnlineOnTi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Beschreibung: Y:\_MarketingData\01 Corporate Identity\Logos\One Vision\Logo mit Claim\OV_OnPaperOnlineOnTim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22575" cy="287655"/>
                    </a:xfrm>
                    <a:prstGeom prst="rect">
                      <a:avLst/>
                    </a:prstGeom>
                    <a:noFill/>
                  </pic:spPr>
                </pic:pic>
              </a:graphicData>
            </a:graphic>
            <wp14:sizeRelH relativeFrom="page">
              <wp14:pctWidth>0</wp14:pctWidth>
            </wp14:sizeRelH>
            <wp14:sizeRelV relativeFrom="page">
              <wp14:pctHeight>0</wp14:pctHeight>
            </wp14:sizeRelV>
          </wp:anchor>
        </w:drawing>
      </w:r>
    </w:p>
    <w:p w:rsidR="00D37FE2" w:rsidRPr="0058436D" w:rsidRDefault="00D37FE2" w:rsidP="008B5924">
      <w:pPr>
        <w:jc w:val="both"/>
        <w:rPr>
          <w:rStyle w:val="Fett"/>
          <w:sz w:val="28"/>
          <w:szCs w:val="20"/>
        </w:rPr>
      </w:pPr>
      <w:r w:rsidRPr="0058436D">
        <w:rPr>
          <w:rStyle w:val="Fett"/>
          <w:sz w:val="28"/>
          <w:szCs w:val="20"/>
        </w:rPr>
        <w:t>PRESS RELEASE</w:t>
      </w:r>
    </w:p>
    <w:p w:rsidR="00D37FE2" w:rsidRPr="00D37FE2" w:rsidRDefault="00D37FE2" w:rsidP="008B5924">
      <w:pPr>
        <w:jc w:val="both"/>
        <w:rPr>
          <w:rStyle w:val="Fett"/>
          <w:sz w:val="24"/>
          <w:szCs w:val="20"/>
        </w:rPr>
      </w:pPr>
      <w:r w:rsidRPr="00D37FE2">
        <w:rPr>
          <w:rStyle w:val="Fett"/>
          <w:sz w:val="24"/>
          <w:szCs w:val="20"/>
        </w:rPr>
        <w:t>CANON DEUTSCHLAND GMBH AND ONEVISION SOFTWARE AG ENTER INTO A COOPERATION AGREEMENT</w:t>
      </w:r>
    </w:p>
    <w:p w:rsidR="008B5924" w:rsidRPr="00EF3BED" w:rsidRDefault="008B5924" w:rsidP="00B85A97">
      <w:pPr>
        <w:jc w:val="both"/>
      </w:pPr>
      <w:r>
        <w:rPr>
          <w:b/>
          <w:bCs/>
        </w:rPr>
        <w:t xml:space="preserve">German software manufacturer OneVision Software announces its new partnership with Canon Deutschland GmbH, the leading supplier of consumer and business-to-business digital imaging solutions worldwide. </w:t>
      </w:r>
      <w:r>
        <w:rPr>
          <w:b/>
        </w:rPr>
        <w:t>Together the two companies are working towards a long-term and sustainable partnership, where the primary focus centers on delivering the best possible customer care through the perfect interplay of hardware and software.</w:t>
      </w:r>
    </w:p>
    <w:p w:rsidR="00B85A97" w:rsidRDefault="00D37FE2" w:rsidP="00B85A97">
      <w:pPr>
        <w:spacing w:after="0"/>
        <w:jc w:val="both"/>
        <w:rPr>
          <w:szCs w:val="20"/>
        </w:rPr>
        <w:sectPr w:rsidR="00B85A97">
          <w:pgSz w:w="12240" w:h="15840"/>
          <w:pgMar w:top="1440" w:right="1440" w:bottom="1440" w:left="1440" w:header="708" w:footer="708" w:gutter="0"/>
          <w:cols w:space="708"/>
          <w:docGrid w:linePitch="360"/>
        </w:sectPr>
      </w:pPr>
      <w:proofErr w:type="gramStart"/>
      <w:r w:rsidRPr="00D37FE2">
        <w:rPr>
          <w:rStyle w:val="Fett"/>
          <w:szCs w:val="20"/>
        </w:rPr>
        <w:t>Regensburg</w:t>
      </w:r>
      <w:r w:rsidR="0058436D">
        <w:rPr>
          <w:rStyle w:val="Fett"/>
          <w:szCs w:val="20"/>
        </w:rPr>
        <w:t xml:space="preserve"> </w:t>
      </w:r>
      <w:r w:rsidRPr="00D37FE2">
        <w:rPr>
          <w:rStyle w:val="Fett"/>
          <w:szCs w:val="20"/>
        </w:rPr>
        <w:t>/</w:t>
      </w:r>
      <w:r w:rsidR="0058436D">
        <w:rPr>
          <w:rStyle w:val="Fett"/>
          <w:szCs w:val="20"/>
        </w:rPr>
        <w:t xml:space="preserve"> </w:t>
      </w:r>
      <w:r w:rsidRPr="00D37FE2">
        <w:rPr>
          <w:rStyle w:val="Fett"/>
          <w:szCs w:val="20"/>
        </w:rPr>
        <w:t>Krefeld.</w:t>
      </w:r>
      <w:proofErr w:type="gramEnd"/>
      <w:r w:rsidRPr="00D37FE2">
        <w:rPr>
          <w:rStyle w:val="Fett"/>
          <w:szCs w:val="20"/>
        </w:rPr>
        <w:t> </w:t>
      </w:r>
      <w:r w:rsidRPr="00D37FE2">
        <w:rPr>
          <w:szCs w:val="20"/>
        </w:rPr>
        <w:t xml:space="preserve">The newly signed cooperation agreement sees Canon Deutschland expand its existing software portfolio to include </w:t>
      </w:r>
      <w:r w:rsidRPr="00D37FE2">
        <w:rPr>
          <w:rStyle w:val="Fett"/>
          <w:szCs w:val="20"/>
        </w:rPr>
        <w:t>innovative and cost-efficient software solutions</w:t>
      </w:r>
      <w:r w:rsidRPr="00D37FE2">
        <w:rPr>
          <w:szCs w:val="20"/>
        </w:rPr>
        <w:t xml:space="preserve"> for the pre-press stage </w:t>
      </w:r>
      <w:r w:rsidRPr="00D37FE2">
        <w:rPr>
          <w:rStyle w:val="Fett"/>
          <w:szCs w:val="20"/>
        </w:rPr>
        <w:t>of the print, publishing and media industry</w:t>
      </w:r>
      <w:r w:rsidRPr="00D37FE2">
        <w:rPr>
          <w:szCs w:val="20"/>
        </w:rPr>
        <w:t>.  OneVision’s software solutions are now sold and installed directly by Canon Deutschland. Customers can now rely on comprehensive and partner-based support – for their software and hardware - in order to implement a successful business model.</w:t>
      </w:r>
      <w:r w:rsidRPr="00D37FE2">
        <w:rPr>
          <w:szCs w:val="20"/>
        </w:rPr>
        <w:br/>
      </w:r>
      <w:r w:rsidRPr="00D37FE2">
        <w:rPr>
          <w:szCs w:val="20"/>
        </w:rPr>
        <w:br/>
        <w:t xml:space="preserve">Summing up the partnership, Mathieu </w:t>
      </w:r>
      <w:proofErr w:type="spellStart"/>
      <w:r w:rsidRPr="00D37FE2">
        <w:rPr>
          <w:szCs w:val="20"/>
        </w:rPr>
        <w:t>Peeters</w:t>
      </w:r>
      <w:proofErr w:type="spellEnd"/>
      <w:r w:rsidRPr="00D37FE2">
        <w:rPr>
          <w:szCs w:val="20"/>
        </w:rPr>
        <w:t>, Canon Deutschland GmbH’s Marketing Director B2B, explains that "Canon and OneVision wish to consolidate in a framework agreement the partnership that has been in force for many years. The aim is to build on the cooperation, provide our customers with comprehensive advice and support and to reinforce the positions both companies enjoy as leading technology suppliers in the print and media industry. The technology solutions of the two companies complement each other perfectly allowing customers to focus more closely on their existing business</w:t>
      </w:r>
    </w:p>
    <w:p w:rsidR="00D37FE2" w:rsidRDefault="00D37FE2" w:rsidP="00B85A97">
      <w:pPr>
        <w:spacing w:after="0"/>
        <w:rPr>
          <w:szCs w:val="20"/>
        </w:rPr>
        <w:sectPr w:rsidR="00D37FE2" w:rsidSect="00B85A97">
          <w:type w:val="continuous"/>
          <w:pgSz w:w="12240" w:h="15840"/>
          <w:pgMar w:top="1440" w:right="1440" w:bottom="1440" w:left="1440" w:header="708" w:footer="708" w:gutter="0"/>
          <w:cols w:space="708"/>
          <w:docGrid w:linePitch="360"/>
        </w:sectPr>
      </w:pPr>
      <w:r w:rsidRPr="00D37FE2">
        <w:rPr>
          <w:szCs w:val="20"/>
        </w:rPr>
        <w:lastRenderedPageBreak/>
        <w:t xml:space="preserve"> </w:t>
      </w:r>
      <w:proofErr w:type="gramStart"/>
      <w:r>
        <w:rPr>
          <w:szCs w:val="20"/>
        </w:rPr>
        <w:t>and</w:t>
      </w:r>
      <w:proofErr w:type="gramEnd"/>
      <w:r>
        <w:rPr>
          <w:szCs w:val="20"/>
        </w:rPr>
        <w:t xml:space="preserve"> its growth”</w:t>
      </w:r>
    </w:p>
    <w:p w:rsidR="0058436D" w:rsidRDefault="00D37FE2" w:rsidP="0058436D">
      <w:pPr>
        <w:spacing w:after="120"/>
        <w:jc w:val="both"/>
        <w:rPr>
          <w:rStyle w:val="Fett"/>
          <w:szCs w:val="20"/>
        </w:rPr>
      </w:pPr>
      <w:r w:rsidRPr="00D37FE2">
        <w:rPr>
          <w:szCs w:val="20"/>
        </w:rPr>
        <w:lastRenderedPageBreak/>
        <w:br/>
      </w:r>
      <w:r w:rsidRPr="00D37FE2">
        <w:rPr>
          <w:rStyle w:val="Fett"/>
          <w:szCs w:val="20"/>
        </w:rPr>
        <w:t xml:space="preserve">The perfect interplay of hardware and software guarantees optimum print results </w:t>
      </w:r>
    </w:p>
    <w:p w:rsidR="00B85A97" w:rsidRPr="0058436D" w:rsidRDefault="00D37FE2" w:rsidP="0058436D">
      <w:pPr>
        <w:spacing w:after="0"/>
        <w:jc w:val="both"/>
        <w:rPr>
          <w:b/>
          <w:bCs/>
          <w:szCs w:val="20"/>
        </w:rPr>
        <w:sectPr w:rsidR="00B85A97" w:rsidRPr="0058436D" w:rsidSect="00D37FE2">
          <w:type w:val="continuous"/>
          <w:pgSz w:w="12240" w:h="15840"/>
          <w:pgMar w:top="1440" w:right="1440" w:bottom="1440" w:left="1440" w:header="708" w:footer="708" w:gutter="0"/>
          <w:cols w:space="708"/>
          <w:docGrid w:linePitch="360"/>
        </w:sectPr>
      </w:pPr>
      <w:r w:rsidRPr="00D37FE2">
        <w:rPr>
          <w:szCs w:val="20"/>
        </w:rPr>
        <w:t xml:space="preserve">The partnership is founded on state-of-the-art technology in the form of hardware from Canon and software from OneVision, combined with highly qualified staff in both companies. They complement each other perfectly with the result that, ultimately, the customer benefits from the consistently high </w:t>
      </w:r>
    </w:p>
    <w:p w:rsidR="00B85A97" w:rsidRDefault="00D37FE2" w:rsidP="0058436D">
      <w:pPr>
        <w:spacing w:after="0"/>
        <w:rPr>
          <w:szCs w:val="20"/>
        </w:rPr>
        <w:sectPr w:rsidR="00B85A97" w:rsidSect="00D37FE2">
          <w:type w:val="continuous"/>
          <w:pgSz w:w="12240" w:h="15840"/>
          <w:pgMar w:top="1440" w:right="1440" w:bottom="1440" w:left="1440" w:header="708" w:footer="708" w:gutter="0"/>
          <w:cols w:space="708"/>
          <w:docGrid w:linePitch="360"/>
        </w:sectPr>
      </w:pPr>
      <w:proofErr w:type="gramStart"/>
      <w:r w:rsidRPr="00D37FE2">
        <w:rPr>
          <w:szCs w:val="20"/>
        </w:rPr>
        <w:lastRenderedPageBreak/>
        <w:t>st</w:t>
      </w:r>
      <w:r w:rsidR="00B85A97">
        <w:rPr>
          <w:szCs w:val="20"/>
        </w:rPr>
        <w:t>andards</w:t>
      </w:r>
      <w:proofErr w:type="gramEnd"/>
      <w:r w:rsidR="00B85A97">
        <w:rPr>
          <w:szCs w:val="20"/>
        </w:rPr>
        <w:t xml:space="preserve"> of the printed products.</w:t>
      </w:r>
    </w:p>
    <w:p w:rsidR="0058436D" w:rsidRDefault="00D37FE2" w:rsidP="00B85A97">
      <w:pPr>
        <w:spacing w:after="0"/>
        <w:jc w:val="both"/>
        <w:rPr>
          <w:szCs w:val="20"/>
        </w:rPr>
        <w:sectPr w:rsidR="0058436D" w:rsidSect="00D37FE2">
          <w:type w:val="continuous"/>
          <w:pgSz w:w="12240" w:h="15840"/>
          <w:pgMar w:top="1440" w:right="1440" w:bottom="1440" w:left="1440" w:header="708" w:footer="708" w:gutter="0"/>
          <w:cols w:space="708"/>
          <w:docGrid w:linePitch="360"/>
        </w:sectPr>
      </w:pPr>
      <w:r w:rsidRPr="00D37FE2">
        <w:rPr>
          <w:szCs w:val="20"/>
        </w:rPr>
        <w:lastRenderedPageBreak/>
        <w:br/>
        <w:t xml:space="preserve">"In the rapidly evolving print and media landscape, OneVision is </w:t>
      </w:r>
      <w:r w:rsidR="0058436D">
        <w:rPr>
          <w:szCs w:val="20"/>
        </w:rPr>
        <w:t>excited</w:t>
      </w:r>
      <w:r w:rsidRPr="00D37FE2">
        <w:rPr>
          <w:szCs w:val="20"/>
        </w:rPr>
        <w:t xml:space="preserve"> to strengthen and further expand its partnership with Canon Deutschland. The newly concluded framework agreement allows the two companies to make our combined customer care more efficient and interactive" asserts Hussein Khalil, CEO of OneVision Software AG. He </w:t>
      </w:r>
      <w:r w:rsidR="0058436D">
        <w:rPr>
          <w:szCs w:val="20"/>
        </w:rPr>
        <w:t>added</w:t>
      </w:r>
      <w:r w:rsidRPr="00D37FE2">
        <w:rPr>
          <w:szCs w:val="20"/>
        </w:rPr>
        <w:t xml:space="preserve"> "We can now offer </w:t>
      </w:r>
      <w:r w:rsidR="0058436D">
        <w:rPr>
          <w:szCs w:val="20"/>
        </w:rPr>
        <w:t xml:space="preserve">mutual </w:t>
      </w:r>
      <w:r w:rsidRPr="00D37FE2">
        <w:rPr>
          <w:szCs w:val="20"/>
        </w:rPr>
        <w:t>customers comprehensive solutions, which incorporate perfectly matched hardware and software</w:t>
      </w:r>
      <w:r w:rsidR="0003486C">
        <w:rPr>
          <w:szCs w:val="20"/>
        </w:rPr>
        <w:t>,</w:t>
      </w:r>
      <w:r w:rsidRPr="00D37FE2">
        <w:rPr>
          <w:szCs w:val="20"/>
        </w:rPr>
        <w:t xml:space="preserve"> and ensure that current and </w:t>
      </w:r>
    </w:p>
    <w:p w:rsidR="00B85A97" w:rsidRDefault="00D37FE2" w:rsidP="0058436D">
      <w:pPr>
        <w:spacing w:after="0"/>
        <w:rPr>
          <w:szCs w:val="20"/>
        </w:rPr>
        <w:sectPr w:rsidR="00B85A97" w:rsidSect="00D37FE2">
          <w:type w:val="continuous"/>
          <w:pgSz w:w="12240" w:h="15840"/>
          <w:pgMar w:top="1440" w:right="1440" w:bottom="1440" w:left="1440" w:header="708" w:footer="708" w:gutter="0"/>
          <w:cols w:space="708"/>
          <w:docGrid w:linePitch="360"/>
        </w:sectPr>
      </w:pPr>
      <w:proofErr w:type="gramStart"/>
      <w:r w:rsidRPr="00D37FE2">
        <w:rPr>
          <w:szCs w:val="20"/>
        </w:rPr>
        <w:lastRenderedPageBreak/>
        <w:t>future</w:t>
      </w:r>
      <w:proofErr w:type="gramEnd"/>
      <w:r w:rsidRPr="00D37FE2">
        <w:rPr>
          <w:szCs w:val="20"/>
        </w:rPr>
        <w:t xml:space="preserve"> requirements in the area of automated work processes are met".</w:t>
      </w:r>
    </w:p>
    <w:p w:rsidR="00B85A97" w:rsidRDefault="00D37FE2" w:rsidP="0058436D">
      <w:pPr>
        <w:spacing w:after="120" w:line="240" w:lineRule="auto"/>
        <w:rPr>
          <w:rStyle w:val="Fett"/>
          <w:szCs w:val="20"/>
        </w:rPr>
      </w:pPr>
      <w:r w:rsidRPr="00D37FE2">
        <w:rPr>
          <w:szCs w:val="20"/>
        </w:rPr>
        <w:lastRenderedPageBreak/>
        <w:br/>
      </w:r>
      <w:r w:rsidRPr="00D37FE2">
        <w:rPr>
          <w:rStyle w:val="Fett"/>
          <w:szCs w:val="20"/>
        </w:rPr>
        <w:t xml:space="preserve">Achieving customer satisfaction through quality </w:t>
      </w:r>
    </w:p>
    <w:p w:rsidR="000D5EC4" w:rsidRDefault="000D5EC4" w:rsidP="0058436D">
      <w:pPr>
        <w:spacing w:after="120" w:line="240" w:lineRule="auto"/>
        <w:rPr>
          <w:rStyle w:val="Fett"/>
          <w:szCs w:val="20"/>
        </w:rPr>
        <w:sectPr w:rsidR="000D5EC4" w:rsidSect="00D37FE2">
          <w:type w:val="continuous"/>
          <w:pgSz w:w="12240" w:h="15840"/>
          <w:pgMar w:top="1440" w:right="1440" w:bottom="1440" w:left="1440" w:header="708" w:footer="708" w:gutter="0"/>
          <w:cols w:space="708"/>
          <w:docGrid w:linePitch="360"/>
        </w:sectPr>
      </w:pPr>
    </w:p>
    <w:p w:rsidR="00017A97" w:rsidRDefault="00D37FE2" w:rsidP="0058436D">
      <w:pPr>
        <w:spacing w:after="120" w:line="240" w:lineRule="auto"/>
        <w:jc w:val="both"/>
        <w:rPr>
          <w:szCs w:val="20"/>
        </w:rPr>
      </w:pPr>
      <w:r w:rsidRPr="00D37FE2">
        <w:rPr>
          <w:szCs w:val="20"/>
        </w:rPr>
        <w:lastRenderedPageBreak/>
        <w:t>Both companies wish to intensify and expand their partnership based on the principle of "Achieving customer satisfaction through quality". The focus on future market and custom</w:t>
      </w:r>
      <w:bookmarkStart w:id="0" w:name="_GoBack"/>
      <w:bookmarkEnd w:id="0"/>
      <w:r w:rsidRPr="00D37FE2">
        <w:rPr>
          <w:szCs w:val="20"/>
        </w:rPr>
        <w:t>er needs is a crucial factor for product development.</w:t>
      </w:r>
    </w:p>
    <w:p w:rsidR="00B85A97" w:rsidRDefault="00B85A97" w:rsidP="00B85A97">
      <w:pPr>
        <w:spacing w:after="0"/>
        <w:jc w:val="both"/>
        <w:rPr>
          <w:sz w:val="24"/>
        </w:rPr>
      </w:pPr>
    </w:p>
    <w:p w:rsidR="000D5EC4" w:rsidRDefault="000D5EC4" w:rsidP="00B85A97">
      <w:pPr>
        <w:spacing w:after="0"/>
        <w:jc w:val="both"/>
        <w:rPr>
          <w:sz w:val="24"/>
        </w:rPr>
      </w:pPr>
    </w:p>
    <w:p w:rsidR="00B85A97" w:rsidRDefault="00B85A97" w:rsidP="00B85A97">
      <w:pPr>
        <w:spacing w:after="0" w:line="240" w:lineRule="auto"/>
        <w:rPr>
          <w:rFonts w:eastAsia="Times New Roman" w:cs="Times New Roman"/>
          <w:b/>
          <w:bCs/>
          <w:sz w:val="20"/>
          <w:szCs w:val="18"/>
          <w:lang w:bidi="ar-SA"/>
        </w:rPr>
        <w:sectPr w:rsidR="00B85A97" w:rsidSect="00D37FE2">
          <w:type w:val="continuous"/>
          <w:pgSz w:w="12240" w:h="15840"/>
          <w:pgMar w:top="1440" w:right="1440" w:bottom="1440" w:left="1440" w:header="708" w:footer="708" w:gutter="0"/>
          <w:cols w:space="708"/>
          <w:docGrid w:linePitch="360"/>
        </w:sectPr>
      </w:pPr>
      <w:r>
        <w:rPr>
          <w:rFonts w:eastAsia="Times New Roman" w:cs="Times New Roman"/>
          <w:b/>
          <w:bCs/>
          <w:sz w:val="20"/>
          <w:szCs w:val="18"/>
          <w:lang w:bidi="ar-SA"/>
        </w:rPr>
        <w:t>About OneVision Software AG</w:t>
      </w:r>
    </w:p>
    <w:p w:rsidR="0058436D" w:rsidRDefault="00B85A97" w:rsidP="00B85A97">
      <w:pPr>
        <w:spacing w:after="0" w:line="240" w:lineRule="auto"/>
        <w:jc w:val="both"/>
        <w:rPr>
          <w:rFonts w:eastAsia="Times New Roman" w:cs="Times New Roman"/>
          <w:sz w:val="20"/>
          <w:szCs w:val="18"/>
          <w:lang w:bidi="ar-SA"/>
        </w:rPr>
        <w:sectPr w:rsidR="0058436D" w:rsidSect="00D37FE2">
          <w:type w:val="continuous"/>
          <w:pgSz w:w="12240" w:h="15840"/>
          <w:pgMar w:top="1440" w:right="1440" w:bottom="1440" w:left="1440" w:header="708" w:footer="708" w:gutter="0"/>
          <w:cols w:space="708"/>
          <w:docGrid w:linePitch="360"/>
        </w:sectPr>
      </w:pPr>
      <w:r w:rsidRPr="00B85A97">
        <w:rPr>
          <w:rFonts w:eastAsia="Times New Roman" w:cs="Times New Roman"/>
          <w:sz w:val="20"/>
          <w:szCs w:val="18"/>
          <w:lang w:bidi="ar-SA"/>
        </w:rPr>
        <w:lastRenderedPageBreak/>
        <w:t xml:space="preserve">OneVision Software AG is an international provider of innovative and cost-efficient software solutions for the printing, publishing and media industry. In the past 20 years, the company has used its products to establish itself as the world market leader for prepress. Newspaper </w:t>
      </w:r>
      <w:proofErr w:type="gramStart"/>
      <w:r w:rsidRPr="00B85A97">
        <w:rPr>
          <w:rFonts w:eastAsia="Times New Roman" w:cs="Times New Roman"/>
          <w:sz w:val="20"/>
          <w:szCs w:val="18"/>
          <w:lang w:bidi="ar-SA"/>
        </w:rPr>
        <w:t>publishers</w:t>
      </w:r>
      <w:proofErr w:type="gramEnd"/>
      <w:r w:rsidRPr="00B85A97">
        <w:rPr>
          <w:rFonts w:eastAsia="Times New Roman" w:cs="Times New Roman"/>
          <w:sz w:val="20"/>
          <w:szCs w:val="18"/>
          <w:lang w:bidi="ar-SA"/>
        </w:rPr>
        <w:t xml:space="preserve"> worldwide work with products from OneVision and profit from the automation, the reliability and the resulting cost savings. In addition to steady optimization of the existing solutions, OneVision Software AG continuously invests in developing new products and target customer segments. The company's product portfolio ranges from software for prepress to tools for intelligent colour </w:t>
      </w:r>
    </w:p>
    <w:p w:rsidR="00B85A97" w:rsidRDefault="00B85A97" w:rsidP="0058436D">
      <w:pPr>
        <w:spacing w:after="0" w:line="240" w:lineRule="auto"/>
        <w:rPr>
          <w:rFonts w:eastAsia="Times New Roman" w:cs="Times New Roman"/>
          <w:b/>
          <w:bCs/>
          <w:sz w:val="20"/>
          <w:szCs w:val="18"/>
          <w:lang w:bidi="ar-SA"/>
        </w:rPr>
        <w:sectPr w:rsidR="00B85A97" w:rsidSect="00D37FE2">
          <w:type w:val="continuous"/>
          <w:pgSz w:w="12240" w:h="15840"/>
          <w:pgMar w:top="1440" w:right="1440" w:bottom="1440" w:left="1440" w:header="708" w:footer="708" w:gutter="0"/>
          <w:cols w:space="708"/>
          <w:docGrid w:linePitch="360"/>
        </w:sectPr>
      </w:pPr>
      <w:proofErr w:type="gramStart"/>
      <w:r w:rsidRPr="00B85A97">
        <w:rPr>
          <w:rFonts w:eastAsia="Times New Roman" w:cs="Times New Roman"/>
          <w:sz w:val="20"/>
          <w:szCs w:val="18"/>
          <w:lang w:bidi="ar-SA"/>
        </w:rPr>
        <w:lastRenderedPageBreak/>
        <w:t>management</w:t>
      </w:r>
      <w:proofErr w:type="gramEnd"/>
      <w:r w:rsidRPr="00B85A97">
        <w:rPr>
          <w:rFonts w:eastAsia="Times New Roman" w:cs="Times New Roman"/>
          <w:sz w:val="20"/>
          <w:szCs w:val="18"/>
          <w:lang w:bidi="ar-SA"/>
        </w:rPr>
        <w:t xml:space="preserve"> and image optimization to products for digital publishing.</w:t>
      </w:r>
      <w:r w:rsidRPr="00B85A97">
        <w:rPr>
          <w:rFonts w:eastAsia="Times New Roman" w:cs="Times New Roman"/>
          <w:sz w:val="20"/>
          <w:szCs w:val="18"/>
          <w:lang w:bidi="ar-SA"/>
        </w:rPr>
        <w:br/>
      </w:r>
      <w:r w:rsidRPr="00B85A97">
        <w:rPr>
          <w:rFonts w:eastAsia="Times New Roman" w:cs="Times New Roman"/>
          <w:sz w:val="20"/>
          <w:szCs w:val="18"/>
          <w:lang w:bidi="ar-SA"/>
        </w:rPr>
        <w:br/>
      </w:r>
    </w:p>
    <w:p w:rsidR="00B85A97" w:rsidRDefault="00B85A97" w:rsidP="00B85A97">
      <w:pPr>
        <w:spacing w:after="0" w:line="240" w:lineRule="auto"/>
        <w:rPr>
          <w:rFonts w:eastAsia="Times New Roman" w:cs="Times New Roman"/>
          <w:sz w:val="20"/>
          <w:szCs w:val="18"/>
          <w:lang w:bidi="ar-SA"/>
        </w:rPr>
        <w:sectPr w:rsidR="00B85A97" w:rsidSect="00D37FE2">
          <w:type w:val="continuous"/>
          <w:pgSz w:w="12240" w:h="15840"/>
          <w:pgMar w:top="1440" w:right="1440" w:bottom="1440" w:left="1440" w:header="708" w:footer="708" w:gutter="0"/>
          <w:cols w:space="708"/>
          <w:docGrid w:linePitch="360"/>
        </w:sectPr>
      </w:pPr>
      <w:r w:rsidRPr="00B85A97">
        <w:rPr>
          <w:rFonts w:eastAsia="Times New Roman" w:cs="Times New Roman"/>
          <w:b/>
          <w:bCs/>
          <w:sz w:val="20"/>
          <w:szCs w:val="18"/>
          <w:lang w:bidi="ar-SA"/>
        </w:rPr>
        <w:lastRenderedPageBreak/>
        <w:t>Canon Deutschland GmbH</w:t>
      </w:r>
      <w:r w:rsidRPr="00B85A97">
        <w:rPr>
          <w:rFonts w:eastAsia="Times New Roman" w:cs="Times New Roman"/>
          <w:sz w:val="20"/>
          <w:szCs w:val="18"/>
          <w:lang w:bidi="ar-SA"/>
        </w:rPr>
        <w:br/>
      </w:r>
    </w:p>
    <w:p w:rsidR="00B85A97" w:rsidRPr="00B85A97" w:rsidRDefault="00B85A97" w:rsidP="00B85A97">
      <w:pPr>
        <w:spacing w:after="0" w:line="240" w:lineRule="auto"/>
        <w:jc w:val="both"/>
        <w:rPr>
          <w:rFonts w:eastAsia="Times New Roman" w:cs="Times New Roman"/>
          <w:sz w:val="28"/>
          <w:szCs w:val="24"/>
          <w:lang w:bidi="ar-SA"/>
        </w:rPr>
      </w:pPr>
      <w:r w:rsidRPr="00B85A97">
        <w:rPr>
          <w:rFonts w:eastAsia="Times New Roman" w:cs="Times New Roman"/>
          <w:sz w:val="20"/>
          <w:szCs w:val="18"/>
          <w:lang w:bidi="ar-SA"/>
        </w:rPr>
        <w:lastRenderedPageBreak/>
        <w:t xml:space="preserve">Canon is a world leader in imaging products and solutions for the digital home and office. Its Consumer Imaging Division offers cameras, camcorders, binoculars, printers, photocopiers, scanners, fax machines, projectors and network cameras. The product range of the newly added Professional Imaging Division includes the professional Cinema EOS series and broadcast lenses. The business customer portfolio contains professional print production systems and multifunctional printers, document management systems, large format printers and software solutions as well as business services. Since 1973, Canon has been present in Germany as an independent subsidiary, headquartered in Krefeld since 1995. </w:t>
      </w:r>
      <w:r w:rsidRPr="00B85A97">
        <w:rPr>
          <w:rFonts w:eastAsia="Times New Roman" w:cs="Times New Roman"/>
          <w:sz w:val="20"/>
          <w:szCs w:val="18"/>
          <w:lang w:val="de-DE" w:bidi="ar-SA"/>
        </w:rPr>
        <w:t xml:space="preserve">In 2013 Océ Deutschland GmbH </w:t>
      </w:r>
      <w:proofErr w:type="spellStart"/>
      <w:r w:rsidRPr="00B85A97">
        <w:rPr>
          <w:rFonts w:eastAsia="Times New Roman" w:cs="Times New Roman"/>
          <w:sz w:val="20"/>
          <w:szCs w:val="18"/>
          <w:lang w:val="de-DE" w:bidi="ar-SA"/>
        </w:rPr>
        <w:t>joined</w:t>
      </w:r>
      <w:proofErr w:type="spellEnd"/>
      <w:r w:rsidRPr="00B85A97">
        <w:rPr>
          <w:rFonts w:eastAsia="Times New Roman" w:cs="Times New Roman"/>
          <w:sz w:val="20"/>
          <w:szCs w:val="18"/>
          <w:lang w:val="de-DE" w:bidi="ar-SA"/>
        </w:rPr>
        <w:t xml:space="preserve"> Canon Deutschland GmbH in a </w:t>
      </w:r>
      <w:proofErr w:type="spellStart"/>
      <w:r w:rsidRPr="00B85A97">
        <w:rPr>
          <w:rFonts w:eastAsia="Times New Roman" w:cs="Times New Roman"/>
          <w:sz w:val="20"/>
          <w:szCs w:val="18"/>
          <w:lang w:val="de-DE" w:bidi="ar-SA"/>
        </w:rPr>
        <w:t>merger</w:t>
      </w:r>
      <w:proofErr w:type="spellEnd"/>
      <w:r w:rsidRPr="00B85A97">
        <w:rPr>
          <w:rFonts w:eastAsia="Times New Roman" w:cs="Times New Roman"/>
          <w:sz w:val="20"/>
          <w:szCs w:val="18"/>
          <w:lang w:val="de-DE" w:bidi="ar-SA"/>
        </w:rPr>
        <w:t xml:space="preserve">. </w:t>
      </w:r>
      <w:r w:rsidRPr="00B85A97">
        <w:rPr>
          <w:rFonts w:eastAsia="Times New Roman" w:cs="Times New Roman"/>
          <w:sz w:val="20"/>
          <w:szCs w:val="18"/>
          <w:lang w:bidi="ar-SA"/>
        </w:rPr>
        <w:t>The company employs around 2,400 people.</w:t>
      </w:r>
    </w:p>
    <w:p w:rsidR="00B85A97" w:rsidRDefault="00B85A97" w:rsidP="00B85A97">
      <w:pPr>
        <w:spacing w:after="0"/>
        <w:jc w:val="both"/>
        <w:rPr>
          <w:sz w:val="24"/>
        </w:rPr>
        <w:sectPr w:rsidR="00B85A97" w:rsidSect="00D37FE2">
          <w:type w:val="continuous"/>
          <w:pgSz w:w="12240" w:h="15840"/>
          <w:pgMar w:top="1440" w:right="1440" w:bottom="1440" w:left="1440" w:header="708" w:footer="708" w:gutter="0"/>
          <w:cols w:space="708"/>
          <w:docGrid w:linePitch="360"/>
        </w:sectPr>
      </w:pPr>
    </w:p>
    <w:p w:rsidR="00B85A97" w:rsidRDefault="00B85A97" w:rsidP="00B85A97">
      <w:pPr>
        <w:spacing w:after="0"/>
        <w:jc w:val="both"/>
        <w:rPr>
          <w:sz w:val="24"/>
        </w:rPr>
      </w:pPr>
    </w:p>
    <w:p w:rsidR="00B85A97" w:rsidRPr="000D5EC4" w:rsidRDefault="00B85A97" w:rsidP="00B85A97">
      <w:pPr>
        <w:spacing w:after="0"/>
        <w:rPr>
          <w:rFonts w:cs="Arial"/>
          <w:b/>
          <w:bCs/>
          <w:sz w:val="20"/>
          <w:szCs w:val="20"/>
        </w:rPr>
        <w:sectPr w:rsidR="00B85A97" w:rsidRPr="000D5EC4" w:rsidSect="0035129B">
          <w:type w:val="continuous"/>
          <w:pgSz w:w="12240" w:h="15840"/>
          <w:pgMar w:top="1417" w:right="1417" w:bottom="1134" w:left="1417" w:header="708" w:footer="708" w:gutter="0"/>
          <w:cols w:num="2" w:space="708"/>
          <w:docGrid w:linePitch="360"/>
        </w:sectPr>
      </w:pPr>
      <w:r w:rsidRPr="000D5EC4">
        <w:rPr>
          <w:rStyle w:val="Fett"/>
          <w:rFonts w:cs="Arial"/>
          <w:sz w:val="20"/>
          <w:szCs w:val="20"/>
        </w:rPr>
        <w:t>Contact:</w:t>
      </w:r>
      <w:r w:rsidRPr="000D5EC4">
        <w:rPr>
          <w:rFonts w:cs="Arial"/>
          <w:sz w:val="20"/>
          <w:szCs w:val="20"/>
        </w:rPr>
        <w:br/>
      </w:r>
    </w:p>
    <w:p w:rsidR="00B85A97" w:rsidRPr="000D5EC4" w:rsidRDefault="00B85A97" w:rsidP="00B85A97">
      <w:pPr>
        <w:spacing w:after="0"/>
        <w:rPr>
          <w:rFonts w:cs="Arial"/>
          <w:b/>
          <w:bCs/>
          <w:sz w:val="20"/>
          <w:szCs w:val="20"/>
        </w:rPr>
      </w:pPr>
      <w:r w:rsidRPr="000D5EC4">
        <w:rPr>
          <w:rFonts w:cs="Arial"/>
          <w:sz w:val="20"/>
          <w:szCs w:val="20"/>
        </w:rPr>
        <w:lastRenderedPageBreak/>
        <w:t>OneVision Software AG</w:t>
      </w:r>
      <w:r w:rsidRPr="000D5EC4">
        <w:rPr>
          <w:rFonts w:cs="Arial"/>
          <w:sz w:val="20"/>
          <w:szCs w:val="20"/>
        </w:rPr>
        <w:br/>
        <w:t>Dr.-Leo-Ritter-</w:t>
      </w:r>
      <w:proofErr w:type="spellStart"/>
      <w:r w:rsidRPr="000D5EC4">
        <w:rPr>
          <w:rFonts w:cs="Arial"/>
          <w:sz w:val="20"/>
          <w:szCs w:val="20"/>
        </w:rPr>
        <w:t>Straße</w:t>
      </w:r>
      <w:proofErr w:type="spellEnd"/>
      <w:r w:rsidRPr="000D5EC4">
        <w:rPr>
          <w:rFonts w:cs="Arial"/>
          <w:sz w:val="20"/>
          <w:szCs w:val="20"/>
        </w:rPr>
        <w:t xml:space="preserve"> 9</w:t>
      </w:r>
      <w:r w:rsidRPr="000D5EC4">
        <w:rPr>
          <w:rFonts w:cs="Arial"/>
          <w:sz w:val="20"/>
          <w:szCs w:val="20"/>
        </w:rPr>
        <w:br/>
        <w:t>93049 Regensburg</w:t>
      </w:r>
    </w:p>
    <w:p w:rsidR="00B85A97" w:rsidRPr="00B85A97" w:rsidRDefault="00B85A97" w:rsidP="00B85A97">
      <w:pPr>
        <w:spacing w:after="0" w:line="240" w:lineRule="auto"/>
        <w:rPr>
          <w:rFonts w:cs="Arial"/>
          <w:sz w:val="20"/>
          <w:szCs w:val="20"/>
          <w:lang w:val="de-DE"/>
        </w:rPr>
      </w:pPr>
      <w:r w:rsidRPr="00B85A97">
        <w:rPr>
          <w:rFonts w:cs="Arial"/>
          <w:sz w:val="20"/>
          <w:szCs w:val="20"/>
          <w:lang w:val="de-DE"/>
        </w:rPr>
        <w:t>Deutschland</w:t>
      </w:r>
      <w:r w:rsidRPr="00B85A97">
        <w:rPr>
          <w:rFonts w:cs="Arial"/>
          <w:sz w:val="20"/>
          <w:szCs w:val="20"/>
          <w:lang w:val="de-DE"/>
        </w:rPr>
        <w:br/>
        <w:t>Tel: +49 941 780040</w:t>
      </w:r>
    </w:p>
    <w:p w:rsidR="00B85A97" w:rsidRPr="00B85A97" w:rsidRDefault="0003486C" w:rsidP="00B85A97">
      <w:pPr>
        <w:spacing w:after="0" w:line="240" w:lineRule="auto"/>
        <w:rPr>
          <w:rFonts w:cs="Arial"/>
          <w:sz w:val="20"/>
          <w:szCs w:val="20"/>
          <w:lang w:val="de-DE"/>
        </w:rPr>
      </w:pPr>
      <w:hyperlink r:id="rId7" w:history="1">
        <w:r w:rsidR="00B85A97" w:rsidRPr="00B85A97">
          <w:rPr>
            <w:rStyle w:val="Hyperlink"/>
            <w:rFonts w:cs="Arial"/>
            <w:sz w:val="20"/>
            <w:szCs w:val="20"/>
            <w:lang w:val="de-DE"/>
          </w:rPr>
          <w:t>Andrea.werkmann@onevision.com</w:t>
        </w:r>
      </w:hyperlink>
    </w:p>
    <w:p w:rsidR="00B85A97" w:rsidRPr="00B85A97" w:rsidRDefault="0003486C" w:rsidP="00B85A97">
      <w:pPr>
        <w:spacing w:after="0" w:line="240" w:lineRule="auto"/>
        <w:rPr>
          <w:rFonts w:cs="Arial"/>
          <w:sz w:val="20"/>
          <w:szCs w:val="20"/>
          <w:lang w:val="de-DE"/>
        </w:rPr>
      </w:pPr>
      <w:hyperlink r:id="rId8" w:history="1">
        <w:r w:rsidR="00B85A97" w:rsidRPr="00B85A97">
          <w:rPr>
            <w:rStyle w:val="Hyperlink"/>
            <w:rFonts w:cs="Arial"/>
            <w:sz w:val="20"/>
            <w:szCs w:val="20"/>
            <w:lang w:val="de-DE"/>
          </w:rPr>
          <w:t>www.onevision.com</w:t>
        </w:r>
      </w:hyperlink>
    </w:p>
    <w:p w:rsidR="00B85A97" w:rsidRPr="00B85A97" w:rsidRDefault="00B85A97" w:rsidP="00B85A97">
      <w:pPr>
        <w:spacing w:after="0"/>
        <w:rPr>
          <w:rFonts w:cs="Arial"/>
          <w:sz w:val="20"/>
          <w:szCs w:val="20"/>
          <w:lang w:val="de-DE"/>
        </w:rPr>
      </w:pPr>
      <w:r w:rsidRPr="00B85A97">
        <w:rPr>
          <w:rFonts w:cs="Arial"/>
          <w:sz w:val="20"/>
          <w:szCs w:val="20"/>
          <w:lang w:val="de-DE"/>
        </w:rPr>
        <w:lastRenderedPageBreak/>
        <w:t>Canon Deutschland GmbH</w:t>
      </w:r>
    </w:p>
    <w:p w:rsidR="00B85A97" w:rsidRPr="00B85A97" w:rsidRDefault="00B85A97" w:rsidP="00B85A97">
      <w:pPr>
        <w:spacing w:after="0"/>
        <w:rPr>
          <w:rFonts w:cs="Arial"/>
          <w:sz w:val="20"/>
          <w:szCs w:val="20"/>
          <w:lang w:val="de-DE"/>
        </w:rPr>
      </w:pPr>
      <w:proofErr w:type="spellStart"/>
      <w:r w:rsidRPr="00B85A97">
        <w:rPr>
          <w:rFonts w:cs="Arial"/>
          <w:sz w:val="20"/>
          <w:szCs w:val="20"/>
          <w:lang w:val="de-DE"/>
        </w:rPr>
        <w:t>Europark</w:t>
      </w:r>
      <w:proofErr w:type="spellEnd"/>
      <w:r w:rsidRPr="00B85A97">
        <w:rPr>
          <w:rFonts w:cs="Arial"/>
          <w:sz w:val="20"/>
          <w:szCs w:val="20"/>
          <w:lang w:val="de-DE"/>
        </w:rPr>
        <w:t xml:space="preserve"> Fichtenhain A10</w:t>
      </w:r>
    </w:p>
    <w:p w:rsidR="00B85A97" w:rsidRPr="00B85A97" w:rsidRDefault="00B85A97" w:rsidP="00B85A97">
      <w:pPr>
        <w:spacing w:after="0"/>
        <w:rPr>
          <w:rFonts w:cs="Arial"/>
          <w:sz w:val="20"/>
          <w:szCs w:val="20"/>
          <w:lang w:val="de-DE"/>
        </w:rPr>
      </w:pPr>
      <w:r w:rsidRPr="00B85A97">
        <w:rPr>
          <w:rFonts w:cs="Arial"/>
          <w:sz w:val="20"/>
          <w:szCs w:val="20"/>
          <w:lang w:val="de-DE"/>
        </w:rPr>
        <w:t>47807 Krefeld</w:t>
      </w:r>
    </w:p>
    <w:p w:rsidR="00B85A97" w:rsidRPr="00B85A97" w:rsidRDefault="00B85A97" w:rsidP="00B85A97">
      <w:pPr>
        <w:spacing w:after="0"/>
        <w:rPr>
          <w:rFonts w:cs="Arial"/>
          <w:sz w:val="20"/>
          <w:szCs w:val="20"/>
          <w:lang w:val="de-DE"/>
        </w:rPr>
      </w:pPr>
      <w:r w:rsidRPr="00B85A97">
        <w:rPr>
          <w:rFonts w:cs="Arial"/>
          <w:sz w:val="20"/>
          <w:szCs w:val="20"/>
          <w:lang w:val="de-DE"/>
        </w:rPr>
        <w:t>Deutschland</w:t>
      </w:r>
    </w:p>
    <w:p w:rsidR="00B85A97" w:rsidRPr="00B85A97" w:rsidRDefault="00B85A97" w:rsidP="00B85A97">
      <w:pPr>
        <w:spacing w:after="0"/>
        <w:rPr>
          <w:rFonts w:cs="Arial"/>
          <w:sz w:val="20"/>
          <w:szCs w:val="20"/>
          <w:lang w:val="de-DE"/>
        </w:rPr>
      </w:pPr>
      <w:r w:rsidRPr="00B85A97">
        <w:rPr>
          <w:rFonts w:cs="Arial"/>
          <w:sz w:val="20"/>
          <w:szCs w:val="20"/>
          <w:lang w:val="de-DE"/>
        </w:rPr>
        <w:t>Tel.: +49 215 1345156</w:t>
      </w:r>
    </w:p>
    <w:p w:rsidR="00B85A97" w:rsidRPr="00B85A97" w:rsidRDefault="00B85A97" w:rsidP="00B85A97">
      <w:pPr>
        <w:spacing w:after="0"/>
        <w:rPr>
          <w:rStyle w:val="Hyperlink"/>
          <w:rFonts w:cs="Arial"/>
          <w:sz w:val="20"/>
          <w:szCs w:val="20"/>
          <w:lang w:val="de-DE"/>
        </w:rPr>
      </w:pPr>
      <w:r>
        <w:rPr>
          <w:rFonts w:cs="Arial"/>
          <w:sz w:val="20"/>
          <w:szCs w:val="20"/>
        </w:rPr>
        <w:fldChar w:fldCharType="begin"/>
      </w:r>
      <w:r w:rsidRPr="00B85A97">
        <w:rPr>
          <w:rFonts w:cs="Arial"/>
          <w:sz w:val="20"/>
          <w:szCs w:val="20"/>
          <w:lang w:val="de-DE"/>
        </w:rPr>
        <w:instrText xml:space="preserve"> HYPERLINK "mailto:Britta.giesen@canon.de" </w:instrText>
      </w:r>
      <w:r>
        <w:rPr>
          <w:rFonts w:cs="Arial"/>
          <w:sz w:val="20"/>
          <w:szCs w:val="20"/>
        </w:rPr>
        <w:fldChar w:fldCharType="separate"/>
      </w:r>
      <w:r w:rsidRPr="00B85A97">
        <w:rPr>
          <w:rStyle w:val="Hyperlink"/>
          <w:rFonts w:cs="Arial"/>
          <w:sz w:val="20"/>
          <w:szCs w:val="20"/>
          <w:lang w:val="de-DE"/>
        </w:rPr>
        <w:t xml:space="preserve">Britta.giesen@canon.de </w:t>
      </w:r>
    </w:p>
    <w:p w:rsidR="00B85A97" w:rsidRPr="00B85A97" w:rsidRDefault="00B85A97" w:rsidP="00B85A97">
      <w:pPr>
        <w:rPr>
          <w:rFonts w:cs="Arial"/>
          <w:sz w:val="20"/>
          <w:szCs w:val="20"/>
          <w:lang w:val="de-DE"/>
        </w:rPr>
      </w:pPr>
      <w:r>
        <w:rPr>
          <w:rFonts w:cs="Arial"/>
          <w:sz w:val="20"/>
          <w:szCs w:val="20"/>
        </w:rPr>
        <w:fldChar w:fldCharType="end"/>
      </w:r>
      <w:hyperlink r:id="rId9" w:history="1">
        <w:r w:rsidRPr="00B85A97">
          <w:rPr>
            <w:rStyle w:val="Hyperlink"/>
            <w:rFonts w:cs="Arial"/>
            <w:sz w:val="20"/>
            <w:szCs w:val="20"/>
            <w:lang w:val="de-DE"/>
          </w:rPr>
          <w:t>http://www.canon.de</w:t>
        </w:r>
      </w:hyperlink>
    </w:p>
    <w:p w:rsidR="00B85A97" w:rsidRDefault="00B85A97" w:rsidP="00B85A97">
      <w:pPr>
        <w:spacing w:after="0"/>
        <w:jc w:val="both"/>
        <w:rPr>
          <w:sz w:val="24"/>
          <w:lang w:val="de-DE"/>
        </w:rPr>
        <w:sectPr w:rsidR="00B85A97" w:rsidSect="00B85A97">
          <w:type w:val="continuous"/>
          <w:pgSz w:w="12240" w:h="15840"/>
          <w:pgMar w:top="1440" w:right="1440" w:bottom="1440" w:left="1440" w:header="708" w:footer="708" w:gutter="0"/>
          <w:cols w:num="2" w:space="708"/>
          <w:docGrid w:linePitch="360"/>
        </w:sectPr>
      </w:pPr>
    </w:p>
    <w:p w:rsidR="00B85A97" w:rsidRDefault="00B85A97" w:rsidP="00B85A97">
      <w:pPr>
        <w:spacing w:after="0"/>
        <w:jc w:val="both"/>
        <w:rPr>
          <w:sz w:val="24"/>
          <w:lang w:val="de-DE"/>
        </w:rPr>
      </w:pPr>
    </w:p>
    <w:p w:rsidR="00B85A97" w:rsidRDefault="00B85A97" w:rsidP="00B85A97">
      <w:pPr>
        <w:spacing w:after="0"/>
        <w:jc w:val="both"/>
        <w:rPr>
          <w:b/>
          <w:sz w:val="24"/>
          <w:lang w:val="de-DE"/>
        </w:rPr>
      </w:pPr>
      <w:r w:rsidRPr="000D5EC4">
        <w:rPr>
          <w:b/>
          <w:sz w:val="24"/>
          <w:lang w:val="de-DE"/>
        </w:rPr>
        <w:t xml:space="preserve">Picture </w:t>
      </w:r>
      <w:proofErr w:type="spellStart"/>
      <w:r w:rsidRPr="000D5EC4">
        <w:rPr>
          <w:b/>
          <w:sz w:val="24"/>
          <w:lang w:val="de-DE"/>
        </w:rPr>
        <w:t>credits</w:t>
      </w:r>
      <w:proofErr w:type="spellEnd"/>
      <w:r w:rsidRPr="000D5EC4">
        <w:rPr>
          <w:b/>
          <w:sz w:val="24"/>
          <w:lang w:val="de-DE"/>
        </w:rPr>
        <w:t>:</w:t>
      </w:r>
    </w:p>
    <w:p w:rsidR="000D5EC4" w:rsidRPr="000D5EC4" w:rsidRDefault="000D5EC4" w:rsidP="00B85A97">
      <w:pPr>
        <w:spacing w:after="0"/>
        <w:jc w:val="both"/>
        <w:rPr>
          <w:b/>
          <w:sz w:val="24"/>
          <w:lang w:val="de-DE"/>
        </w:rPr>
      </w:pPr>
    </w:p>
    <w:p w:rsidR="00B85A97" w:rsidRDefault="00B85A97" w:rsidP="00B85A97">
      <w:pPr>
        <w:spacing w:after="0"/>
        <w:jc w:val="both"/>
        <w:rPr>
          <w:sz w:val="24"/>
          <w:lang w:val="de-DE"/>
        </w:rPr>
      </w:pPr>
      <w:r>
        <w:rPr>
          <w:b/>
          <w:noProof/>
          <w:sz w:val="20"/>
          <w:szCs w:val="20"/>
          <w:lang w:bidi="ar-SA"/>
        </w:rPr>
        <w:drawing>
          <wp:inline distT="0" distB="0" distL="0" distR="0" wp14:anchorId="59979676" wp14:editId="277423A1">
            <wp:extent cx="1719350" cy="2552368"/>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13_Amendo_retuschiert.jpg"/>
                    <pic:cNvPicPr/>
                  </pic:nvPicPr>
                  <pic:blipFill rotWithShape="1">
                    <a:blip r:embed="rId10" cstate="print">
                      <a:extLst>
                        <a:ext uri="{28A0092B-C50C-407E-A947-70E740481C1C}">
                          <a14:useLocalDpi xmlns:a14="http://schemas.microsoft.com/office/drawing/2010/main" val="0"/>
                        </a:ext>
                      </a:extLst>
                    </a:blip>
                    <a:srcRect l="9759" t="19088" r="16921" b="8624"/>
                    <a:stretch/>
                  </pic:blipFill>
                  <pic:spPr bwMode="auto">
                    <a:xfrm>
                      <a:off x="0" y="0"/>
                      <a:ext cx="1724356" cy="2559800"/>
                    </a:xfrm>
                    <a:prstGeom prst="rect">
                      <a:avLst/>
                    </a:prstGeom>
                    <a:ln>
                      <a:noFill/>
                    </a:ln>
                    <a:extLst>
                      <a:ext uri="{53640926-AAD7-44D8-BBD7-CCE9431645EC}">
                        <a14:shadowObscured xmlns:a14="http://schemas.microsoft.com/office/drawing/2010/main"/>
                      </a:ext>
                    </a:extLst>
                  </pic:spPr>
                </pic:pic>
              </a:graphicData>
            </a:graphic>
          </wp:inline>
        </w:drawing>
      </w:r>
    </w:p>
    <w:p w:rsidR="00B85A97" w:rsidRPr="00B85A97" w:rsidRDefault="00B85A97" w:rsidP="00B85A97">
      <w:pPr>
        <w:spacing w:after="0"/>
        <w:jc w:val="both"/>
        <w:rPr>
          <w:sz w:val="20"/>
          <w:szCs w:val="20"/>
        </w:rPr>
      </w:pPr>
      <w:r w:rsidRPr="00B85A97">
        <w:rPr>
          <w:b/>
          <w:sz w:val="20"/>
          <w:szCs w:val="20"/>
        </w:rPr>
        <w:t>Picture 1:</w:t>
      </w:r>
      <w:r w:rsidRPr="00B85A97">
        <w:rPr>
          <w:sz w:val="20"/>
          <w:szCs w:val="20"/>
        </w:rPr>
        <w:t xml:space="preserve"> Hussein Khalil, CEO of OneVision Software, and Mathieu </w:t>
      </w:r>
      <w:proofErr w:type="spellStart"/>
      <w:r w:rsidRPr="00B85A97">
        <w:rPr>
          <w:sz w:val="20"/>
          <w:szCs w:val="20"/>
        </w:rPr>
        <w:t>Peeters</w:t>
      </w:r>
      <w:proofErr w:type="spellEnd"/>
      <w:r w:rsidRPr="00B85A97">
        <w:rPr>
          <w:sz w:val="20"/>
          <w:szCs w:val="20"/>
        </w:rPr>
        <w:t>, Marketing Director B2B of Canon Deutschland GmbH, after contract conclusion</w:t>
      </w:r>
    </w:p>
    <w:p w:rsidR="00B85A97" w:rsidRPr="00B85A97" w:rsidRDefault="00B85A97" w:rsidP="00B85A97">
      <w:pPr>
        <w:spacing w:after="0"/>
        <w:jc w:val="both"/>
        <w:rPr>
          <w:sz w:val="20"/>
          <w:szCs w:val="20"/>
        </w:rPr>
      </w:pPr>
    </w:p>
    <w:p w:rsidR="00B85A97" w:rsidRPr="00B85A97" w:rsidRDefault="00B85A97" w:rsidP="00B85A97">
      <w:pPr>
        <w:spacing w:after="0"/>
        <w:jc w:val="both"/>
        <w:rPr>
          <w:sz w:val="20"/>
          <w:szCs w:val="20"/>
        </w:rPr>
      </w:pPr>
      <w:r w:rsidRPr="00B85A97">
        <w:rPr>
          <w:b/>
          <w:noProof/>
          <w:sz w:val="20"/>
          <w:szCs w:val="20"/>
          <w:lang w:bidi="ar-SA"/>
        </w:rPr>
        <w:lastRenderedPageBreak/>
        <w:drawing>
          <wp:inline distT="0" distB="0" distL="0" distR="0" wp14:anchorId="0013B8BE" wp14:editId="0FA2FCA3">
            <wp:extent cx="2550677" cy="847725"/>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on_PRINT_Logo_C100_4col.jpg"/>
                    <pic:cNvPicPr/>
                  </pic:nvPicPr>
                  <pic:blipFill>
                    <a:blip r:embed="rId11">
                      <a:extLst>
                        <a:ext uri="{28A0092B-C50C-407E-A947-70E740481C1C}">
                          <a14:useLocalDpi xmlns:a14="http://schemas.microsoft.com/office/drawing/2010/main" val="0"/>
                        </a:ext>
                      </a:extLst>
                    </a:blip>
                    <a:stretch>
                      <a:fillRect/>
                    </a:stretch>
                  </pic:blipFill>
                  <pic:spPr>
                    <a:xfrm>
                      <a:off x="0" y="0"/>
                      <a:ext cx="2567211" cy="853220"/>
                    </a:xfrm>
                    <a:prstGeom prst="rect">
                      <a:avLst/>
                    </a:prstGeom>
                  </pic:spPr>
                </pic:pic>
              </a:graphicData>
            </a:graphic>
          </wp:inline>
        </w:drawing>
      </w:r>
    </w:p>
    <w:p w:rsidR="00B85A97" w:rsidRPr="00B85A97" w:rsidRDefault="00B85A97" w:rsidP="00B85A97">
      <w:pPr>
        <w:spacing w:after="0"/>
        <w:jc w:val="both"/>
        <w:rPr>
          <w:sz w:val="20"/>
          <w:szCs w:val="20"/>
        </w:rPr>
      </w:pPr>
      <w:r w:rsidRPr="00B85A97">
        <w:rPr>
          <w:b/>
          <w:sz w:val="20"/>
          <w:szCs w:val="20"/>
        </w:rPr>
        <w:t>Picture 2:</w:t>
      </w:r>
      <w:r w:rsidRPr="00B85A97">
        <w:rPr>
          <w:sz w:val="20"/>
          <w:szCs w:val="20"/>
        </w:rPr>
        <w:t xml:space="preserve"> Logo of Canon Deutschland GmbH</w:t>
      </w:r>
    </w:p>
    <w:p w:rsidR="00B85A97" w:rsidRPr="00B85A97" w:rsidRDefault="00B85A97" w:rsidP="00B85A97">
      <w:pPr>
        <w:spacing w:after="0"/>
        <w:jc w:val="both"/>
        <w:rPr>
          <w:sz w:val="20"/>
          <w:szCs w:val="20"/>
        </w:rPr>
      </w:pPr>
    </w:p>
    <w:p w:rsidR="00B85A97" w:rsidRPr="00B85A97" w:rsidRDefault="00B85A97" w:rsidP="00B85A97">
      <w:pPr>
        <w:spacing w:after="0"/>
        <w:jc w:val="both"/>
        <w:rPr>
          <w:sz w:val="20"/>
          <w:szCs w:val="20"/>
        </w:rPr>
      </w:pPr>
    </w:p>
    <w:p w:rsidR="00B85A97" w:rsidRPr="00B85A97" w:rsidRDefault="00B85A97" w:rsidP="00B85A97">
      <w:pPr>
        <w:spacing w:after="0"/>
        <w:jc w:val="both"/>
        <w:rPr>
          <w:sz w:val="20"/>
          <w:szCs w:val="20"/>
        </w:rPr>
      </w:pPr>
      <w:r w:rsidRPr="00B85A97">
        <w:rPr>
          <w:b/>
          <w:noProof/>
          <w:sz w:val="20"/>
          <w:szCs w:val="20"/>
          <w:lang w:bidi="ar-SA"/>
        </w:rPr>
        <w:drawing>
          <wp:inline distT="0" distB="0" distL="0" distR="0" wp14:anchorId="7AC2A1C0" wp14:editId="17C43483">
            <wp:extent cx="2466975" cy="450698"/>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Vision_Logo_2015.jpg"/>
                    <pic:cNvPicPr/>
                  </pic:nvPicPr>
                  <pic:blipFill>
                    <a:blip r:embed="rId12">
                      <a:extLst>
                        <a:ext uri="{28A0092B-C50C-407E-A947-70E740481C1C}">
                          <a14:useLocalDpi xmlns:a14="http://schemas.microsoft.com/office/drawing/2010/main" val="0"/>
                        </a:ext>
                      </a:extLst>
                    </a:blip>
                    <a:stretch>
                      <a:fillRect/>
                    </a:stretch>
                  </pic:blipFill>
                  <pic:spPr>
                    <a:xfrm>
                      <a:off x="0" y="0"/>
                      <a:ext cx="2485469" cy="454077"/>
                    </a:xfrm>
                    <a:prstGeom prst="rect">
                      <a:avLst/>
                    </a:prstGeom>
                  </pic:spPr>
                </pic:pic>
              </a:graphicData>
            </a:graphic>
          </wp:inline>
        </w:drawing>
      </w:r>
    </w:p>
    <w:p w:rsidR="00B85A97" w:rsidRPr="00B85A97" w:rsidRDefault="00B85A97" w:rsidP="00B85A97">
      <w:pPr>
        <w:spacing w:after="0"/>
        <w:jc w:val="both"/>
        <w:rPr>
          <w:sz w:val="20"/>
          <w:szCs w:val="20"/>
        </w:rPr>
      </w:pPr>
    </w:p>
    <w:p w:rsidR="00B85A97" w:rsidRPr="00B85A97" w:rsidRDefault="00B85A97" w:rsidP="00B85A97">
      <w:pPr>
        <w:spacing w:after="0"/>
        <w:jc w:val="both"/>
        <w:rPr>
          <w:sz w:val="20"/>
          <w:szCs w:val="20"/>
        </w:rPr>
      </w:pPr>
      <w:r w:rsidRPr="00B85A97">
        <w:rPr>
          <w:b/>
          <w:sz w:val="20"/>
          <w:szCs w:val="20"/>
        </w:rPr>
        <w:t>Picture 3:</w:t>
      </w:r>
      <w:r w:rsidRPr="00B85A97">
        <w:rPr>
          <w:sz w:val="20"/>
          <w:szCs w:val="20"/>
        </w:rPr>
        <w:t xml:space="preserve"> Logo of OneVision Software AG</w:t>
      </w:r>
    </w:p>
    <w:sectPr w:rsidR="00B85A97" w:rsidRPr="00B85A97" w:rsidSect="00D37FE2">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24"/>
    <w:rsid w:val="00017A97"/>
    <w:rsid w:val="0003486C"/>
    <w:rsid w:val="000D5EC4"/>
    <w:rsid w:val="0058436D"/>
    <w:rsid w:val="008B5924"/>
    <w:rsid w:val="00B85A97"/>
    <w:rsid w:val="00D37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B5924"/>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8B5924"/>
    <w:rPr>
      <w:b/>
      <w:bCs/>
    </w:rPr>
  </w:style>
  <w:style w:type="character" w:styleId="Hyperlink">
    <w:name w:val="Hyperlink"/>
    <w:basedOn w:val="Absatz-Standardschriftart"/>
    <w:uiPriority w:val="99"/>
    <w:unhideWhenUsed/>
    <w:rsid w:val="00B85A97"/>
    <w:rPr>
      <w:color w:val="0000FF"/>
      <w:u w:val="single"/>
    </w:rPr>
  </w:style>
  <w:style w:type="paragraph" w:styleId="Sprechblasentext">
    <w:name w:val="Balloon Text"/>
    <w:basedOn w:val="Standard"/>
    <w:link w:val="SprechblasentextZchn"/>
    <w:uiPriority w:val="99"/>
    <w:semiHidden/>
    <w:unhideWhenUsed/>
    <w:rsid w:val="00B85A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5A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B5924"/>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8B5924"/>
    <w:rPr>
      <w:b/>
      <w:bCs/>
    </w:rPr>
  </w:style>
  <w:style w:type="character" w:styleId="Hyperlink">
    <w:name w:val="Hyperlink"/>
    <w:basedOn w:val="Absatz-Standardschriftart"/>
    <w:uiPriority w:val="99"/>
    <w:unhideWhenUsed/>
    <w:rsid w:val="00B85A97"/>
    <w:rPr>
      <w:color w:val="0000FF"/>
      <w:u w:val="single"/>
    </w:rPr>
  </w:style>
  <w:style w:type="paragraph" w:styleId="Sprechblasentext">
    <w:name w:val="Balloon Text"/>
    <w:basedOn w:val="Standard"/>
    <w:link w:val="SprechblasentextZchn"/>
    <w:uiPriority w:val="99"/>
    <w:semiHidden/>
    <w:unhideWhenUsed/>
    <w:rsid w:val="00B85A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5A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22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ndrea.werkmann@onevision.com" TargetMode="External"/><Relationship Id="rId12" Type="http://schemas.openxmlformats.org/officeDocument/2006/relationships/image" Target="media/image4.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jp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canon.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DEEDC-C3AE-4B46-B176-1EF6169B1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4454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OneVision Software AG</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Werkmann</dc:creator>
  <cp:lastModifiedBy>Andrea Werkmann</cp:lastModifiedBy>
  <cp:revision>5</cp:revision>
  <dcterms:created xsi:type="dcterms:W3CDTF">2017-02-21T16:28:00Z</dcterms:created>
  <dcterms:modified xsi:type="dcterms:W3CDTF">2017-02-22T15:15:00Z</dcterms:modified>
</cp:coreProperties>
</file>