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71E522E" w14:textId="77777777" w:rsidR="00A21D86" w:rsidRDefault="00A21D86">
      <w:pPr>
        <w:pStyle w:val="Headline2"/>
        <w:rPr>
          <w:noProof w:val="0"/>
          <w:lang w:val="de-DE"/>
        </w:rPr>
      </w:pPr>
    </w:p>
    <w:p w14:paraId="31436FD3" w14:textId="77777777" w:rsidR="00A21D86" w:rsidRDefault="005C10ED">
      <w:pPr>
        <w:pStyle w:val="Headline2"/>
        <w:rPr>
          <w:noProof w:val="0"/>
          <w:lang w:val="de-DE"/>
        </w:rPr>
      </w:pPr>
      <w:r>
        <w:rPr>
          <w:noProof w:val="0"/>
          <w:lang w:val="de-DE"/>
        </w:rPr>
        <w:t>PRESSEMITTEILUNG</w:t>
      </w:r>
      <w:r>
        <w:rPr>
          <w:rFonts w:eastAsiaTheme="minorHAnsi"/>
          <w:noProof w:val="0"/>
          <w:lang w:val="de-DE"/>
        </w:rPr>
        <w:br/>
      </w:r>
    </w:p>
    <w:p w14:paraId="5C447968" w14:textId="77777777" w:rsidR="00BD57AD" w:rsidRDefault="00BD57AD">
      <w:pPr>
        <w:pStyle w:val="Headline2"/>
        <w:rPr>
          <w:lang w:val="de-DE"/>
        </w:rPr>
      </w:pPr>
    </w:p>
    <w:p w14:paraId="5B195CA9" w14:textId="6A62E5E4" w:rsidR="00A21D86" w:rsidRDefault="00BD57AD">
      <w:pPr>
        <w:pStyle w:val="Headline2"/>
        <w:jc w:val="both"/>
        <w:rPr>
          <w:rStyle w:val="--l"/>
          <w:lang w:val="de-DE"/>
        </w:rPr>
      </w:pPr>
      <w:r w:rsidRPr="00BD57AD">
        <w:rPr>
          <w:rStyle w:val="--l"/>
          <w:lang w:val="de-DE"/>
        </w:rPr>
        <w:t>ONEVISION SOFTWARE PRÄSENTIERT AUTOMATISIERUNGSNEUHEITEN AUF DER DRUPA</w:t>
      </w:r>
    </w:p>
    <w:p w14:paraId="6F1A3990" w14:textId="77777777" w:rsidR="00BD57AD" w:rsidRPr="00BD57AD" w:rsidRDefault="00BD57AD">
      <w:pPr>
        <w:pStyle w:val="Headline2"/>
        <w:jc w:val="both"/>
        <w:rPr>
          <w:rFonts w:eastAsiaTheme="minorHAnsi"/>
          <w:noProof w:val="0"/>
          <w:lang w:val="de-DE"/>
        </w:rPr>
      </w:pPr>
    </w:p>
    <w:p w14:paraId="7704AB71" w14:textId="77777777" w:rsidR="00A21D86" w:rsidRDefault="005C10ED">
      <w:pPr>
        <w:pStyle w:val="Headline2"/>
        <w:jc w:val="both"/>
        <w:rPr>
          <w:rFonts w:eastAsiaTheme="minorHAnsi"/>
          <w:noProof w:val="0"/>
          <w:lang w:val="de-DE"/>
        </w:rPr>
      </w:pPr>
      <w:r>
        <w:rPr>
          <w:rFonts w:eastAsiaTheme="minorHAnsi"/>
          <w:noProof w:val="0"/>
          <w:lang w:val="de-DE"/>
        </w:rPr>
        <w:t xml:space="preserve">Softwarehersteller </w:t>
      </w:r>
      <w:proofErr w:type="spellStart"/>
      <w:r>
        <w:rPr>
          <w:rFonts w:eastAsiaTheme="minorHAnsi"/>
          <w:noProof w:val="0"/>
          <w:lang w:val="de-DE"/>
        </w:rPr>
        <w:t>OneVision</w:t>
      </w:r>
      <w:proofErr w:type="spellEnd"/>
      <w:r>
        <w:rPr>
          <w:rFonts w:eastAsiaTheme="minorHAnsi"/>
          <w:noProof w:val="0"/>
          <w:lang w:val="de-DE"/>
        </w:rPr>
        <w:t xml:space="preserve"> zeigt auf der </w:t>
      </w:r>
      <w:proofErr w:type="spellStart"/>
      <w:r>
        <w:rPr>
          <w:rFonts w:eastAsiaTheme="minorHAnsi"/>
          <w:noProof w:val="0"/>
          <w:lang w:val="de-DE"/>
        </w:rPr>
        <w:t>drupa</w:t>
      </w:r>
      <w:proofErr w:type="spellEnd"/>
      <w:r>
        <w:rPr>
          <w:rFonts w:eastAsiaTheme="minorHAnsi"/>
          <w:noProof w:val="0"/>
          <w:lang w:val="de-DE"/>
        </w:rPr>
        <w:t xml:space="preserve"> in Düsseldorf vom 28. Mai bis 7. Juni die vielfältigen Möglichkeiten zur Automatisierung von Produktionsprozessen. Erstmalig stellt </w:t>
      </w:r>
      <w:proofErr w:type="spellStart"/>
      <w:r>
        <w:rPr>
          <w:rFonts w:eastAsiaTheme="minorHAnsi"/>
          <w:noProof w:val="0"/>
          <w:lang w:val="de-DE"/>
        </w:rPr>
        <w:t>OneVision</w:t>
      </w:r>
      <w:proofErr w:type="spellEnd"/>
      <w:r>
        <w:rPr>
          <w:rFonts w:eastAsiaTheme="minorHAnsi"/>
          <w:noProof w:val="0"/>
          <w:lang w:val="de-DE"/>
        </w:rPr>
        <w:t xml:space="preserve"> Lösungen für die digitale Auftragsverfolgung über den gesamten Produktionsprozess hinweg vor. </w:t>
      </w:r>
    </w:p>
    <w:p w14:paraId="0931FC0D" w14:textId="77777777" w:rsidR="00A21D86" w:rsidRDefault="00A21D86">
      <w:pPr>
        <w:pStyle w:val="Headline2"/>
        <w:rPr>
          <w:rFonts w:eastAsiaTheme="minorHAnsi"/>
          <w:noProof w:val="0"/>
          <w:lang w:val="de-DE"/>
        </w:rPr>
      </w:pPr>
    </w:p>
    <w:p w14:paraId="5D9F24B6" w14:textId="77777777" w:rsidR="00A21D86" w:rsidRDefault="005C10ED">
      <w:pPr>
        <w:pStyle w:val="Headline2"/>
        <w:jc w:val="both"/>
        <w:rPr>
          <w:rFonts w:eastAsiaTheme="minorHAnsi"/>
          <w:b w:val="0"/>
          <w:noProof w:val="0"/>
          <w:lang w:val="de-DE"/>
        </w:rPr>
      </w:pPr>
      <w:r>
        <w:rPr>
          <w:rFonts w:eastAsiaTheme="minorHAnsi"/>
          <w:noProof w:val="0"/>
          <w:lang w:val="de-DE"/>
        </w:rPr>
        <w:t xml:space="preserve">Regensburg/Düsseldorf. </w:t>
      </w:r>
      <w:r>
        <w:rPr>
          <w:rFonts w:eastAsiaTheme="minorHAnsi"/>
          <w:b w:val="0"/>
          <w:noProof w:val="0"/>
          <w:lang w:val="de-DE"/>
        </w:rPr>
        <w:t>Unter dem Motto „</w:t>
      </w:r>
      <w:proofErr w:type="spellStart"/>
      <w:r>
        <w:rPr>
          <w:rFonts w:eastAsiaTheme="minorHAnsi"/>
          <w:b w:val="0"/>
          <w:noProof w:val="0"/>
          <w:lang w:val="de-DE"/>
        </w:rPr>
        <w:t>we</w:t>
      </w:r>
      <w:proofErr w:type="spellEnd"/>
      <w:r>
        <w:rPr>
          <w:rFonts w:eastAsiaTheme="minorHAnsi"/>
          <w:b w:val="0"/>
          <w:noProof w:val="0"/>
          <w:lang w:val="de-DE"/>
        </w:rPr>
        <w:t xml:space="preserve"> </w:t>
      </w:r>
      <w:proofErr w:type="spellStart"/>
      <w:r>
        <w:rPr>
          <w:rFonts w:eastAsiaTheme="minorHAnsi"/>
          <w:b w:val="0"/>
          <w:noProof w:val="0"/>
          <w:lang w:val="de-DE"/>
        </w:rPr>
        <w:t>create</w:t>
      </w:r>
      <w:proofErr w:type="spellEnd"/>
      <w:r>
        <w:rPr>
          <w:rFonts w:eastAsiaTheme="minorHAnsi"/>
          <w:b w:val="0"/>
          <w:noProof w:val="0"/>
          <w:lang w:val="de-DE"/>
        </w:rPr>
        <w:t xml:space="preserve"> </w:t>
      </w:r>
      <w:proofErr w:type="spellStart"/>
      <w:r>
        <w:rPr>
          <w:rFonts w:eastAsiaTheme="minorHAnsi"/>
          <w:b w:val="0"/>
          <w:noProof w:val="0"/>
          <w:lang w:val="de-DE"/>
        </w:rPr>
        <w:t>the</w:t>
      </w:r>
      <w:proofErr w:type="spellEnd"/>
      <w:r>
        <w:rPr>
          <w:rFonts w:eastAsiaTheme="minorHAnsi"/>
          <w:b w:val="0"/>
          <w:noProof w:val="0"/>
          <w:lang w:val="de-DE"/>
        </w:rPr>
        <w:t xml:space="preserve"> </w:t>
      </w:r>
      <w:proofErr w:type="spellStart"/>
      <w:r>
        <w:rPr>
          <w:rFonts w:eastAsiaTheme="minorHAnsi"/>
          <w:b w:val="0"/>
          <w:noProof w:val="0"/>
          <w:lang w:val="de-DE"/>
        </w:rPr>
        <w:t>future</w:t>
      </w:r>
      <w:proofErr w:type="spellEnd"/>
      <w:r>
        <w:rPr>
          <w:rFonts w:eastAsiaTheme="minorHAnsi"/>
          <w:b w:val="0"/>
          <w:noProof w:val="0"/>
          <w:lang w:val="de-DE"/>
        </w:rPr>
        <w:t xml:space="preserve">“ steht die diesjährige Leitmesse der weltweiten Druckindustrie. Dabei stehen besonders die Themen Digitalisierung und Automatisierung im Fokus. </w:t>
      </w:r>
      <w:r>
        <w:rPr>
          <w:rStyle w:val="--l"/>
          <w:b w:val="0"/>
          <w:lang w:val="de-DE"/>
        </w:rPr>
        <w:t>Um Druckunternehmen in Zeiten von Fachkräftemangel und steigenden Kosten</w:t>
      </w:r>
      <w:r>
        <w:rPr>
          <w:rStyle w:val="--l"/>
          <w:lang w:val="de-DE"/>
        </w:rPr>
        <w:t xml:space="preserve"> </w:t>
      </w:r>
      <w:r>
        <w:rPr>
          <w:rFonts w:eastAsiaTheme="minorHAnsi"/>
          <w:b w:val="0"/>
          <w:noProof w:val="0"/>
          <w:lang w:val="de-DE"/>
        </w:rPr>
        <w:t xml:space="preserve">zukunftsfähig zu gestalten, können vor allem im Bereich der Produktionsprozesse wertvolle Zeit und Kosten eingespart und Unternehmen gewinnbringend ausgerichtet werden. Der Automatisierungsspezialist </w:t>
      </w:r>
      <w:proofErr w:type="spellStart"/>
      <w:r>
        <w:rPr>
          <w:rFonts w:eastAsiaTheme="minorHAnsi"/>
          <w:b w:val="0"/>
          <w:noProof w:val="0"/>
          <w:lang w:val="de-DE"/>
        </w:rPr>
        <w:t>OneVision</w:t>
      </w:r>
      <w:proofErr w:type="spellEnd"/>
      <w:r>
        <w:rPr>
          <w:rFonts w:eastAsiaTheme="minorHAnsi"/>
          <w:b w:val="0"/>
          <w:noProof w:val="0"/>
          <w:lang w:val="de-DE"/>
        </w:rPr>
        <w:t xml:space="preserve"> lädt </w:t>
      </w:r>
      <w:proofErr w:type="spellStart"/>
      <w:r>
        <w:rPr>
          <w:rFonts w:eastAsiaTheme="minorHAnsi"/>
          <w:b w:val="0"/>
          <w:noProof w:val="0"/>
          <w:lang w:val="de-DE"/>
        </w:rPr>
        <w:t>drupa</w:t>
      </w:r>
      <w:proofErr w:type="spellEnd"/>
      <w:r>
        <w:rPr>
          <w:rFonts w:eastAsiaTheme="minorHAnsi"/>
          <w:b w:val="0"/>
          <w:noProof w:val="0"/>
          <w:lang w:val="de-DE"/>
        </w:rPr>
        <w:t>-Besucher in Halle 8A, Stand A40 ein, anhand von Live-Demos Automatisierungstechnologien für diverse Produktionssegmente im Druck zu erleben.</w:t>
      </w:r>
    </w:p>
    <w:p w14:paraId="3D50377A" w14:textId="77777777" w:rsidR="00A21D86" w:rsidRDefault="00A21D86">
      <w:pPr>
        <w:pStyle w:val="Headline2"/>
        <w:jc w:val="both"/>
        <w:rPr>
          <w:rFonts w:eastAsiaTheme="minorHAnsi"/>
          <w:noProof w:val="0"/>
          <w:lang w:val="de-DE"/>
        </w:rPr>
      </w:pPr>
    </w:p>
    <w:p w14:paraId="496D2999" w14:textId="77777777" w:rsidR="00A21D86" w:rsidRDefault="005C10ED">
      <w:pPr>
        <w:pStyle w:val="Headline2"/>
        <w:jc w:val="both"/>
        <w:rPr>
          <w:rFonts w:eastAsiaTheme="minorHAnsi"/>
          <w:b w:val="0"/>
          <w:noProof w:val="0"/>
          <w:lang w:val="de-DE"/>
        </w:rPr>
      </w:pPr>
      <w:r>
        <w:rPr>
          <w:rStyle w:val="--l"/>
          <w:lang w:val="de-DE"/>
        </w:rPr>
        <w:t>Mehr digitale Übersicht und Tracking für die Produktion mit „Stations“</w:t>
      </w:r>
    </w:p>
    <w:p w14:paraId="7BE1AA18" w14:textId="3B9585F6" w:rsidR="00A21D86" w:rsidRDefault="005C10ED" w:rsidP="00BD57AD">
      <w:pPr>
        <w:pStyle w:val="Headline2"/>
        <w:tabs>
          <w:tab w:val="clear" w:pos="9059"/>
        </w:tabs>
        <w:jc w:val="both"/>
        <w:rPr>
          <w:rFonts w:eastAsiaTheme="minorHAnsi"/>
          <w:b w:val="0"/>
          <w:noProof w:val="0"/>
          <w:lang w:val="de-DE"/>
        </w:rPr>
      </w:pPr>
      <w:r>
        <w:rPr>
          <w:rFonts w:eastAsiaTheme="minorHAnsi"/>
          <w:b w:val="0"/>
          <w:noProof w:val="0"/>
          <w:lang w:val="de-DE"/>
        </w:rPr>
        <w:t xml:space="preserve">Mit </w:t>
      </w:r>
      <w:proofErr w:type="spellStart"/>
      <w:r>
        <w:rPr>
          <w:rFonts w:eastAsiaTheme="minorHAnsi"/>
          <w:b w:val="0"/>
          <w:noProof w:val="0"/>
          <w:lang w:val="de-DE"/>
        </w:rPr>
        <w:t>OneVisions</w:t>
      </w:r>
      <w:proofErr w:type="spellEnd"/>
      <w:r>
        <w:rPr>
          <w:rFonts w:eastAsiaTheme="minorHAnsi"/>
          <w:b w:val="0"/>
          <w:noProof w:val="0"/>
          <w:lang w:val="de-DE"/>
        </w:rPr>
        <w:t xml:space="preserve"> „</w:t>
      </w:r>
      <w:proofErr w:type="spellStart"/>
      <w:r>
        <w:rPr>
          <w:rFonts w:eastAsiaTheme="minorHAnsi"/>
          <w:b w:val="0"/>
          <w:noProof w:val="0"/>
          <w:lang w:val="de-DE"/>
        </w:rPr>
        <w:t>Stations</w:t>
      </w:r>
      <w:proofErr w:type="spellEnd"/>
      <w:r>
        <w:rPr>
          <w:rFonts w:eastAsiaTheme="minorHAnsi"/>
          <w:b w:val="0"/>
          <w:noProof w:val="0"/>
          <w:lang w:val="de-DE"/>
        </w:rPr>
        <w:t>“ kann der gesamte Produktionsablauf digital abgebildet und kontrolliert werden. Insbesondere manuelle Tätigkeiten wie Nähen, Ösen setzen, Bohren, Kommissionieren, usw. oder Maschinen ohne digitale Schnittstelle (bspw. Heidelberger Tiegel) können so direkt in den Workflow eingebunden werden. Mitarbeitende können an den jeweiligen Arbeitsstationen durch Anweisungen geleitet und so Fehler reduziert werden. Feedback und Statusupdates der einzelnen Stationen werden zentral dargestellt und ermöglichen die Online-Verfolgung des Produktionsstatus</w:t>
      </w:r>
      <w:r w:rsidR="00BD57AD">
        <w:rPr>
          <w:rFonts w:eastAsiaTheme="minorHAnsi"/>
          <w:b w:val="0"/>
          <w:noProof w:val="0"/>
          <w:lang w:val="de-DE"/>
        </w:rPr>
        <w:t xml:space="preserve">. </w:t>
      </w:r>
      <w:r w:rsidR="00BD57AD">
        <w:rPr>
          <w:rFonts w:eastAsiaTheme="minorHAnsi"/>
          <w:b w:val="0"/>
          <w:noProof w:val="0"/>
          <w:lang w:val="de-DE"/>
        </w:rPr>
        <w:t>Druckdienstleister werden zudem dabei unterstützt, ihre Service Level Agreements mit Kun</w:t>
      </w:r>
      <w:r w:rsidR="00BD57AD">
        <w:rPr>
          <w:rFonts w:eastAsiaTheme="minorHAnsi"/>
          <w:b w:val="0"/>
          <w:noProof w:val="0"/>
          <w:lang w:val="de-DE"/>
        </w:rPr>
        <w:t>den zuverlässig einzuhalten</w:t>
      </w:r>
      <w:r>
        <w:rPr>
          <w:rFonts w:eastAsiaTheme="minorHAnsi"/>
          <w:b w:val="0"/>
          <w:noProof w:val="0"/>
          <w:lang w:val="de-DE"/>
        </w:rPr>
        <w:t xml:space="preserve">. Auf der </w:t>
      </w:r>
      <w:proofErr w:type="spellStart"/>
      <w:r>
        <w:rPr>
          <w:rFonts w:eastAsiaTheme="minorHAnsi"/>
          <w:b w:val="0"/>
          <w:noProof w:val="0"/>
          <w:lang w:val="de-DE"/>
        </w:rPr>
        <w:t>drupa</w:t>
      </w:r>
      <w:proofErr w:type="spellEnd"/>
      <w:r>
        <w:rPr>
          <w:rFonts w:eastAsiaTheme="minorHAnsi"/>
          <w:b w:val="0"/>
          <w:noProof w:val="0"/>
          <w:lang w:val="de-DE"/>
        </w:rPr>
        <w:t xml:space="preserve"> wird die Lösung erstmals mit Barcode-Scanning und Mobile Device App live vorgestellt. </w:t>
      </w:r>
    </w:p>
    <w:p w14:paraId="1B4760EB" w14:textId="77777777" w:rsidR="00A21D86" w:rsidRDefault="00A21D86">
      <w:pPr>
        <w:pStyle w:val="Headline2"/>
        <w:jc w:val="both"/>
        <w:rPr>
          <w:rFonts w:eastAsiaTheme="minorHAnsi"/>
          <w:b w:val="0"/>
          <w:noProof w:val="0"/>
          <w:lang w:val="de-DE"/>
        </w:rPr>
      </w:pPr>
    </w:p>
    <w:p w14:paraId="1C5DD723" w14:textId="77777777" w:rsidR="00A21D86" w:rsidRDefault="005C10ED">
      <w:pPr>
        <w:pStyle w:val="Headline2"/>
        <w:tabs>
          <w:tab w:val="clear" w:pos="9059"/>
        </w:tabs>
        <w:jc w:val="both"/>
        <w:rPr>
          <w:rStyle w:val="--l"/>
          <w:lang w:val="de-DE"/>
        </w:rPr>
      </w:pPr>
      <w:r>
        <w:rPr>
          <w:rStyle w:val="--l"/>
          <w:lang w:val="de-DE"/>
        </w:rPr>
        <w:t>Effizientere Produktion von Druckaufträgen mit Batching</w:t>
      </w:r>
    </w:p>
    <w:p w14:paraId="5713234B" w14:textId="72410A3A" w:rsidR="00A21D86" w:rsidRDefault="005C10ED">
      <w:pPr>
        <w:pStyle w:val="Headline2"/>
        <w:tabs>
          <w:tab w:val="clear" w:pos="9059"/>
        </w:tabs>
        <w:jc w:val="both"/>
        <w:rPr>
          <w:rFonts w:eastAsiaTheme="minorHAnsi"/>
          <w:b w:val="0"/>
          <w:noProof w:val="0"/>
          <w:lang w:val="de-DE"/>
        </w:rPr>
      </w:pPr>
      <w:r>
        <w:rPr>
          <w:rFonts w:eastAsiaTheme="minorHAnsi"/>
          <w:b w:val="0"/>
          <w:noProof w:val="0"/>
          <w:lang w:val="de-DE"/>
        </w:rPr>
        <w:t xml:space="preserve">Eine weitere </w:t>
      </w:r>
      <w:proofErr w:type="spellStart"/>
      <w:r>
        <w:rPr>
          <w:rFonts w:eastAsiaTheme="minorHAnsi"/>
          <w:b w:val="0"/>
          <w:noProof w:val="0"/>
          <w:lang w:val="de-DE"/>
        </w:rPr>
        <w:t>drupa</w:t>
      </w:r>
      <w:proofErr w:type="spellEnd"/>
      <w:r>
        <w:rPr>
          <w:rFonts w:eastAsiaTheme="minorHAnsi"/>
          <w:b w:val="0"/>
          <w:noProof w:val="0"/>
          <w:lang w:val="de-DE"/>
        </w:rPr>
        <w:t xml:space="preserve"> Premiere präsentiert </w:t>
      </w:r>
      <w:proofErr w:type="spellStart"/>
      <w:r>
        <w:rPr>
          <w:rFonts w:eastAsiaTheme="minorHAnsi"/>
          <w:b w:val="0"/>
          <w:noProof w:val="0"/>
          <w:lang w:val="de-DE"/>
        </w:rPr>
        <w:t>OneVision</w:t>
      </w:r>
      <w:proofErr w:type="spellEnd"/>
      <w:r>
        <w:rPr>
          <w:rFonts w:eastAsiaTheme="minorHAnsi"/>
          <w:b w:val="0"/>
          <w:noProof w:val="0"/>
          <w:lang w:val="de-DE"/>
        </w:rPr>
        <w:t xml:space="preserve"> im Bereich </w:t>
      </w:r>
      <w:proofErr w:type="spellStart"/>
      <w:r>
        <w:rPr>
          <w:rFonts w:eastAsiaTheme="minorHAnsi"/>
          <w:b w:val="0"/>
          <w:noProof w:val="0"/>
          <w:lang w:val="de-DE"/>
        </w:rPr>
        <w:t>Batching</w:t>
      </w:r>
      <w:proofErr w:type="spellEnd"/>
      <w:r>
        <w:rPr>
          <w:rFonts w:eastAsiaTheme="minorHAnsi"/>
          <w:b w:val="0"/>
          <w:noProof w:val="0"/>
          <w:lang w:val="de-DE"/>
        </w:rPr>
        <w:t xml:space="preserve">. Mit „Workspace </w:t>
      </w:r>
      <w:proofErr w:type="spellStart"/>
      <w:r>
        <w:rPr>
          <w:rFonts w:eastAsiaTheme="minorHAnsi"/>
          <w:b w:val="0"/>
          <w:noProof w:val="0"/>
          <w:lang w:val="de-DE"/>
        </w:rPr>
        <w:t>Production</w:t>
      </w:r>
      <w:proofErr w:type="spellEnd"/>
      <w:r>
        <w:rPr>
          <w:rFonts w:eastAsiaTheme="minorHAnsi"/>
          <w:b w:val="0"/>
          <w:noProof w:val="0"/>
          <w:lang w:val="de-DE"/>
        </w:rPr>
        <w:t xml:space="preserve">“ wird eine Lösung zur dynamischen Zusammenstellung und automatisierten Steuerung von Druckaufträgen eingeführt. Auf Basis von Arbeitsabläufen und Produktionsmaschinen sowie verschiedener Auftrags- und Produktionseigenschaften fasst die Software Druckaufträge intelligent zusammen und sorgt so für effiziente Prozesse und eine optimale Auslastung der Druck- und Weiterverarbeitungsmaschinen. </w:t>
      </w:r>
    </w:p>
    <w:p w14:paraId="143DDC53" w14:textId="77777777" w:rsidR="00A21D86" w:rsidRDefault="00A21D86">
      <w:pPr>
        <w:pStyle w:val="Headline2"/>
        <w:tabs>
          <w:tab w:val="clear" w:pos="9059"/>
        </w:tabs>
        <w:jc w:val="both"/>
        <w:rPr>
          <w:rFonts w:eastAsiaTheme="minorHAnsi"/>
          <w:b w:val="0"/>
          <w:noProof w:val="0"/>
          <w:lang w:val="de-DE"/>
        </w:rPr>
      </w:pPr>
    </w:p>
    <w:p w14:paraId="243A1B18" w14:textId="77777777" w:rsidR="00A21D86" w:rsidRDefault="005C10ED">
      <w:pPr>
        <w:pStyle w:val="Headline2"/>
        <w:jc w:val="both"/>
        <w:rPr>
          <w:rFonts w:eastAsiaTheme="minorHAnsi"/>
          <w:b w:val="0"/>
          <w:noProof w:val="0"/>
          <w:lang w:val="de-DE"/>
        </w:rPr>
      </w:pPr>
      <w:r>
        <w:rPr>
          <w:rStyle w:val="--l"/>
          <w:lang w:val="de-DE"/>
        </w:rPr>
        <w:t xml:space="preserve">Mit leistungsstarker Software zur vernetzten Druckproduktion </w:t>
      </w:r>
    </w:p>
    <w:p w14:paraId="642E315F" w14:textId="5227773A" w:rsidR="00A21D86" w:rsidRPr="00BD57AD" w:rsidRDefault="005C10ED">
      <w:pPr>
        <w:pStyle w:val="Headline2"/>
        <w:tabs>
          <w:tab w:val="clear" w:pos="9059"/>
        </w:tabs>
        <w:jc w:val="both"/>
        <w:rPr>
          <w:rFonts w:eastAsiaTheme="minorHAnsi"/>
          <w:b w:val="0"/>
          <w:noProof w:val="0"/>
          <w:lang w:val="de-DE"/>
        </w:rPr>
      </w:pPr>
      <w:r>
        <w:rPr>
          <w:rFonts w:eastAsiaTheme="minorHAnsi"/>
          <w:b w:val="0"/>
          <w:noProof w:val="0"/>
          <w:lang w:val="de-DE"/>
        </w:rPr>
        <w:t xml:space="preserve">Mit der zunehmenden Heterogenität der Systemlandschaften steht auch für </w:t>
      </w:r>
      <w:proofErr w:type="spellStart"/>
      <w:r>
        <w:rPr>
          <w:rFonts w:eastAsiaTheme="minorHAnsi"/>
          <w:b w:val="0"/>
          <w:noProof w:val="0"/>
          <w:lang w:val="de-DE"/>
        </w:rPr>
        <w:t>OneVision</w:t>
      </w:r>
      <w:proofErr w:type="spellEnd"/>
      <w:r>
        <w:rPr>
          <w:rFonts w:eastAsiaTheme="minorHAnsi"/>
          <w:b w:val="0"/>
          <w:noProof w:val="0"/>
          <w:lang w:val="de-DE"/>
        </w:rPr>
        <w:t xml:space="preserve"> das Thema Konnektivität im Fokus. Als </w:t>
      </w:r>
      <w:proofErr w:type="spellStart"/>
      <w:r>
        <w:rPr>
          <w:rFonts w:eastAsiaTheme="minorHAnsi"/>
          <w:b w:val="0"/>
          <w:noProof w:val="0"/>
          <w:lang w:val="de-DE"/>
        </w:rPr>
        <w:t>xml</w:t>
      </w:r>
      <w:proofErr w:type="spellEnd"/>
      <w:r>
        <w:rPr>
          <w:rFonts w:eastAsiaTheme="minorHAnsi"/>
          <w:b w:val="0"/>
          <w:noProof w:val="0"/>
          <w:lang w:val="de-DE"/>
        </w:rPr>
        <w:t xml:space="preserve">-basierte Software mit REST- und JDF-Schnittstellen wird die Middleware unkompliziert an zahlreiche MIS, Webshops, ERPs, RIP/DFE sowie Druck- und Weiterverarbeitungsmaschinen angebunden. Eine </w:t>
      </w:r>
      <w:r>
        <w:rPr>
          <w:rFonts w:eastAsiaTheme="minorHAnsi"/>
          <w:b w:val="0"/>
          <w:noProof w:val="0"/>
          <w:lang w:val="de-DE"/>
        </w:rPr>
        <w:lastRenderedPageBreak/>
        <w:t>reibungslose Vernetzung und Produktion im End-</w:t>
      </w:r>
      <w:proofErr w:type="spellStart"/>
      <w:r>
        <w:rPr>
          <w:rFonts w:eastAsiaTheme="minorHAnsi"/>
          <w:b w:val="0"/>
          <w:noProof w:val="0"/>
          <w:lang w:val="de-DE"/>
        </w:rPr>
        <w:t>to</w:t>
      </w:r>
      <w:proofErr w:type="spellEnd"/>
      <w:r>
        <w:rPr>
          <w:rFonts w:eastAsiaTheme="minorHAnsi"/>
          <w:b w:val="0"/>
          <w:noProof w:val="0"/>
          <w:lang w:val="de-DE"/>
        </w:rPr>
        <w:t xml:space="preserve">-End-Workflow wird hierfür auf zwei Partnerständen demonstriert. </w:t>
      </w:r>
      <w:proofErr w:type="spellStart"/>
      <w:r>
        <w:rPr>
          <w:rFonts w:eastAsiaTheme="minorHAnsi"/>
          <w:b w:val="0"/>
          <w:noProof w:val="0"/>
          <w:lang w:val="de-DE"/>
        </w:rPr>
        <w:t>OneVision</w:t>
      </w:r>
      <w:proofErr w:type="spellEnd"/>
      <w:r>
        <w:rPr>
          <w:rFonts w:eastAsiaTheme="minorHAnsi"/>
          <w:b w:val="0"/>
          <w:noProof w:val="0"/>
          <w:lang w:val="de-DE"/>
        </w:rPr>
        <w:t xml:space="preserve"> wird mit Demo-Stationen auf dem Stand von Canon Europe in Halle 8A / Stand B41 sowie </w:t>
      </w:r>
      <w:proofErr w:type="spellStart"/>
      <w:r>
        <w:rPr>
          <w:rFonts w:eastAsiaTheme="minorHAnsi"/>
          <w:b w:val="0"/>
          <w:noProof w:val="0"/>
          <w:lang w:val="de-DE"/>
        </w:rPr>
        <w:t>Horizon</w:t>
      </w:r>
      <w:proofErr w:type="spellEnd"/>
      <w:r>
        <w:rPr>
          <w:rFonts w:eastAsiaTheme="minorHAnsi"/>
          <w:b w:val="0"/>
          <w:noProof w:val="0"/>
          <w:lang w:val="de-DE"/>
        </w:rPr>
        <w:t xml:space="preserve"> in Halle 6 / Stand F21 vertreten sein. </w:t>
      </w:r>
      <w:r w:rsidR="00BD57AD">
        <w:rPr>
          <w:rFonts w:eastAsiaTheme="minorHAnsi"/>
          <w:b w:val="0"/>
          <w:noProof w:val="0"/>
          <w:lang w:val="de-DE"/>
        </w:rPr>
        <w:t>Bei Canon Europe werden End-</w:t>
      </w:r>
      <w:proofErr w:type="spellStart"/>
      <w:r w:rsidR="00BD57AD">
        <w:rPr>
          <w:rFonts w:eastAsiaTheme="minorHAnsi"/>
          <w:b w:val="0"/>
          <w:noProof w:val="0"/>
          <w:lang w:val="de-DE"/>
        </w:rPr>
        <w:t>to</w:t>
      </w:r>
      <w:proofErr w:type="spellEnd"/>
      <w:r w:rsidR="00BD57AD">
        <w:rPr>
          <w:rFonts w:eastAsiaTheme="minorHAnsi"/>
          <w:b w:val="0"/>
          <w:noProof w:val="0"/>
          <w:lang w:val="de-DE"/>
        </w:rPr>
        <w:t xml:space="preserve">-End </w:t>
      </w:r>
      <w:proofErr w:type="spellStart"/>
      <w:r w:rsidR="00BD57AD">
        <w:rPr>
          <w:rFonts w:eastAsiaTheme="minorHAnsi"/>
          <w:b w:val="0"/>
          <w:noProof w:val="0"/>
          <w:lang w:val="de-DE"/>
        </w:rPr>
        <w:t>Ecosystems</w:t>
      </w:r>
      <w:proofErr w:type="spellEnd"/>
      <w:r w:rsidR="00BD57AD">
        <w:rPr>
          <w:rFonts w:eastAsiaTheme="minorHAnsi"/>
          <w:b w:val="0"/>
          <w:noProof w:val="0"/>
          <w:lang w:val="de-DE"/>
        </w:rPr>
        <w:t xml:space="preserve"> für den </w:t>
      </w:r>
      <w:r w:rsidR="00BD57AD" w:rsidRPr="00BD57AD">
        <w:rPr>
          <w:rFonts w:eastAsiaTheme="minorHAnsi"/>
          <w:b w:val="0"/>
          <w:noProof w:val="0"/>
          <w:lang w:val="de-DE"/>
        </w:rPr>
        <w:t>Akzidenz-, Buch-, Großformat- und Etikettendruck</w:t>
      </w:r>
      <w:r w:rsidR="00BD57AD" w:rsidRPr="00BD57AD">
        <w:rPr>
          <w:rFonts w:eastAsiaTheme="minorHAnsi"/>
          <w:b w:val="0"/>
          <w:noProof w:val="0"/>
          <w:lang w:val="de-DE"/>
        </w:rPr>
        <w:t>, auf dem Horizon Stand wird Automation für den digitalen Buchdruck gezeigt.</w:t>
      </w:r>
    </w:p>
    <w:p w14:paraId="5B28F88E" w14:textId="77777777" w:rsidR="00A21D86" w:rsidRDefault="00A21D86">
      <w:pPr>
        <w:pStyle w:val="Headline2"/>
        <w:tabs>
          <w:tab w:val="clear" w:pos="9059"/>
        </w:tabs>
        <w:jc w:val="both"/>
        <w:rPr>
          <w:rFonts w:eastAsiaTheme="minorHAnsi"/>
          <w:b w:val="0"/>
          <w:noProof w:val="0"/>
          <w:lang w:val="de-DE"/>
        </w:rPr>
      </w:pPr>
    </w:p>
    <w:p w14:paraId="4DD440C4" w14:textId="77777777" w:rsidR="00A21D86" w:rsidRDefault="00A21D86">
      <w:pPr>
        <w:pStyle w:val="Headline2"/>
        <w:jc w:val="both"/>
        <w:rPr>
          <w:rFonts w:eastAsiaTheme="minorHAnsi"/>
          <w:noProof w:val="0"/>
          <w:lang w:val="de-DE"/>
        </w:rPr>
      </w:pPr>
    </w:p>
    <w:p w14:paraId="62C58F98" w14:textId="77777777" w:rsidR="00A21D86" w:rsidRDefault="005C10ED">
      <w:pPr>
        <w:rPr>
          <w:rFonts w:eastAsiaTheme="minorHAnsi"/>
          <w:b/>
          <w:szCs w:val="20"/>
        </w:rPr>
      </w:pPr>
      <w:r>
        <w:rPr>
          <w:rFonts w:eastAsiaTheme="minorHAnsi"/>
          <w:b/>
          <w:szCs w:val="20"/>
        </w:rPr>
        <w:t xml:space="preserve">Über </w:t>
      </w:r>
      <w:proofErr w:type="spellStart"/>
      <w:r>
        <w:rPr>
          <w:rFonts w:eastAsiaTheme="minorHAnsi"/>
          <w:b/>
          <w:szCs w:val="20"/>
        </w:rPr>
        <w:t>OneVision</w:t>
      </w:r>
      <w:proofErr w:type="spellEnd"/>
      <w:r>
        <w:rPr>
          <w:rFonts w:eastAsiaTheme="minorHAnsi"/>
          <w:b/>
          <w:szCs w:val="20"/>
        </w:rPr>
        <w:t xml:space="preserve"> Software AG</w:t>
      </w:r>
    </w:p>
    <w:p w14:paraId="5022A5BD" w14:textId="77777777" w:rsidR="00A21D86" w:rsidRDefault="005C10ED">
      <w:pPr>
        <w:jc w:val="both"/>
        <w:rPr>
          <w:rFonts w:eastAsiaTheme="minorHAnsi"/>
          <w:szCs w:val="20"/>
        </w:rPr>
      </w:pPr>
      <w:r>
        <w:rPr>
          <w:rFonts w:eastAsiaTheme="minorHAnsi"/>
          <w:szCs w:val="20"/>
        </w:rPr>
        <w:t xml:space="preserve">Die </w:t>
      </w:r>
      <w:proofErr w:type="spellStart"/>
      <w:r>
        <w:rPr>
          <w:rFonts w:eastAsiaTheme="minorHAnsi"/>
          <w:szCs w:val="20"/>
        </w:rPr>
        <w:t>OneVision</w:t>
      </w:r>
      <w:proofErr w:type="spellEnd"/>
      <w:r>
        <w:rPr>
          <w:rFonts w:eastAsiaTheme="minorHAnsi"/>
          <w:szCs w:val="20"/>
        </w:rPr>
        <w:t xml:space="preserve"> Software AG ist ein internationaler Softwarehersteller für die Automatisierung von Produktionsprozessen in der Druck-, Medien- und Verlagsbranche. Seit 30 Jahren verhilft das Unternehmen mit seinen Automatisierungslösungen mehr als 3.000 Kunden weltweit zu mehr Profitabilität. Als global agierendes Unternehmen ist </w:t>
      </w:r>
      <w:proofErr w:type="spellStart"/>
      <w:r>
        <w:rPr>
          <w:rFonts w:eastAsiaTheme="minorHAnsi"/>
          <w:szCs w:val="20"/>
        </w:rPr>
        <w:t>OneVision</w:t>
      </w:r>
      <w:proofErr w:type="spellEnd"/>
      <w:r>
        <w:rPr>
          <w:rFonts w:eastAsiaTheme="minorHAnsi"/>
          <w:szCs w:val="20"/>
        </w:rPr>
        <w:t xml:space="preserve"> mit Headquarter in Regensburg sowie Tochtergesellschaften in den USA, Großbritannien, Frankreich, Brasilien, Singapur und Indien vertreten.</w:t>
      </w:r>
    </w:p>
    <w:p w14:paraId="5C3D3699" w14:textId="77777777" w:rsidR="00A21D86" w:rsidRDefault="00A21D86">
      <w:pPr>
        <w:jc w:val="both"/>
        <w:rPr>
          <w:rFonts w:eastAsiaTheme="minorHAnsi"/>
          <w:szCs w:val="20"/>
        </w:rPr>
      </w:pPr>
    </w:p>
    <w:p w14:paraId="33647DD9" w14:textId="77777777" w:rsidR="00A21D86" w:rsidRDefault="00A21D86">
      <w:pPr>
        <w:rPr>
          <w:sz w:val="18"/>
          <w:szCs w:val="18"/>
        </w:rPr>
      </w:pPr>
    </w:p>
    <w:p w14:paraId="313CC7BF" w14:textId="77777777" w:rsidR="00A21D86" w:rsidRDefault="005C10ED">
      <w:pPr>
        <w:rPr>
          <w:szCs w:val="20"/>
        </w:rPr>
      </w:pPr>
      <w:r>
        <w:rPr>
          <w:b/>
          <w:szCs w:val="20"/>
        </w:rPr>
        <w:t>Kontakt</w:t>
      </w:r>
      <w:r>
        <w:rPr>
          <w:szCs w:val="20"/>
        </w:rPr>
        <w:br/>
      </w:r>
      <w:proofErr w:type="spellStart"/>
      <w:r>
        <w:rPr>
          <w:szCs w:val="20"/>
        </w:rPr>
        <w:t>OneVision</w:t>
      </w:r>
      <w:proofErr w:type="spellEnd"/>
      <w:r>
        <w:rPr>
          <w:szCs w:val="20"/>
        </w:rPr>
        <w:t xml:space="preserve"> Software AG</w:t>
      </w:r>
      <w:r>
        <w:rPr>
          <w:szCs w:val="20"/>
        </w:rPr>
        <w:br/>
        <w:t>Karin Bader</w:t>
      </w:r>
      <w:r>
        <w:rPr>
          <w:szCs w:val="20"/>
        </w:rPr>
        <w:br/>
        <w:t>Tel: +49 941 78004 456</w:t>
      </w:r>
      <w:r>
        <w:rPr>
          <w:szCs w:val="20"/>
        </w:rPr>
        <w:br/>
      </w:r>
      <w:r>
        <w:rPr>
          <w:szCs w:val="20"/>
        </w:rPr>
        <w:fldChar w:fldCharType="begin"/>
      </w:r>
      <w:r>
        <w:rPr>
          <w:szCs w:val="20"/>
        </w:rPr>
        <w:instrText xml:space="preserve"> HYPERLINK "mailto:karin.bader@onevision.com</w:instrText>
      </w:r>
    </w:p>
    <w:p w14:paraId="03C7C308" w14:textId="77777777" w:rsidR="00A21D86" w:rsidRDefault="005C10ED">
      <w:pPr>
        <w:rPr>
          <w:szCs w:val="20"/>
        </w:rPr>
      </w:pPr>
      <w:r>
        <w:rPr>
          <w:szCs w:val="20"/>
        </w:rPr>
        <w:instrText xml:space="preserve">" </w:instrText>
      </w:r>
      <w:r>
        <w:rPr>
          <w:szCs w:val="20"/>
        </w:rPr>
        <w:fldChar w:fldCharType="separate"/>
      </w:r>
      <w:r>
        <w:rPr>
          <w:szCs w:val="20"/>
        </w:rPr>
        <w:t>karin.bader@onevision.com</w:t>
      </w:r>
    </w:p>
    <w:p w14:paraId="2191B8D0" w14:textId="77777777" w:rsidR="00A21D86" w:rsidRDefault="005C10ED">
      <w:pPr>
        <w:rPr>
          <w:szCs w:val="20"/>
        </w:rPr>
      </w:pPr>
      <w:r>
        <w:rPr>
          <w:szCs w:val="20"/>
        </w:rPr>
        <w:fldChar w:fldCharType="end"/>
      </w:r>
      <w:hyperlink r:id="rId8" w:history="1">
        <w:r>
          <w:rPr>
            <w:szCs w:val="20"/>
          </w:rPr>
          <w:t>www.onevision.com</w:t>
        </w:r>
      </w:hyperlink>
    </w:p>
    <w:p w14:paraId="6E6BD229" w14:textId="77777777" w:rsidR="00A21D86" w:rsidRDefault="00A21D86">
      <w:pPr>
        <w:rPr>
          <w:szCs w:val="20"/>
        </w:rPr>
      </w:pPr>
    </w:p>
    <w:p w14:paraId="396A5D7D" w14:textId="77777777" w:rsidR="00A21D86" w:rsidRDefault="00A21D86">
      <w:pPr>
        <w:rPr>
          <w:szCs w:val="20"/>
        </w:rPr>
      </w:pPr>
    </w:p>
    <w:p w14:paraId="40916225" w14:textId="77777777" w:rsidR="00A21D86" w:rsidRDefault="005C10ED">
      <w:pPr>
        <w:rPr>
          <w:b/>
          <w:szCs w:val="20"/>
        </w:rPr>
      </w:pPr>
      <w:r>
        <w:rPr>
          <w:b/>
          <w:szCs w:val="20"/>
        </w:rPr>
        <w:t>Bildnachweis:</w:t>
      </w:r>
    </w:p>
    <w:p w14:paraId="246F0833" w14:textId="77777777" w:rsidR="00A21D86" w:rsidRDefault="00A21D86">
      <w:pPr>
        <w:rPr>
          <w:szCs w:val="20"/>
        </w:rPr>
      </w:pPr>
    </w:p>
    <w:p w14:paraId="529A4F70" w14:textId="77777777" w:rsidR="00A21D86" w:rsidRDefault="00A21D86">
      <w:pPr>
        <w:rPr>
          <w:i/>
          <w:szCs w:val="20"/>
        </w:rPr>
      </w:pPr>
    </w:p>
    <w:p w14:paraId="04E65D66" w14:textId="77777777" w:rsidR="00A21D86" w:rsidRDefault="005C10ED">
      <w:pPr>
        <w:rPr>
          <w:i/>
          <w:szCs w:val="20"/>
        </w:rPr>
      </w:pPr>
      <w:r>
        <w:rPr>
          <w:i/>
          <w:szCs w:val="20"/>
        </w:rPr>
        <w:t xml:space="preserve">Bild 1: </w:t>
      </w:r>
    </w:p>
    <w:p w14:paraId="1499C023" w14:textId="77777777" w:rsidR="00A21D86" w:rsidRDefault="00A21D86">
      <w:pPr>
        <w:rPr>
          <w:i/>
          <w:szCs w:val="20"/>
        </w:rPr>
      </w:pPr>
    </w:p>
    <w:p w14:paraId="696CCD63" w14:textId="67315CCA" w:rsidR="00A21D86" w:rsidRDefault="00175BCB">
      <w:r>
        <w:rPr>
          <w:noProof/>
          <w:lang w:eastAsia="de-DE"/>
        </w:rPr>
        <w:drawing>
          <wp:inline distT="0" distB="0" distL="0" distR="0" wp14:anchorId="4868C4F2" wp14:editId="36777B84">
            <wp:extent cx="2750515" cy="176312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1495" cy="1776569"/>
                    </a:xfrm>
                    <a:prstGeom prst="rect">
                      <a:avLst/>
                    </a:prstGeom>
                    <a:noFill/>
                    <a:ln>
                      <a:noFill/>
                    </a:ln>
                  </pic:spPr>
                </pic:pic>
              </a:graphicData>
            </a:graphic>
          </wp:inline>
        </w:drawing>
      </w:r>
    </w:p>
    <w:p w14:paraId="6C7FCCE7" w14:textId="77777777" w:rsidR="003E484E" w:rsidRDefault="003E484E">
      <w:pPr>
        <w:rPr>
          <w:i/>
          <w:szCs w:val="20"/>
        </w:rPr>
      </w:pPr>
      <w:bookmarkStart w:id="0" w:name="_GoBack"/>
      <w:bookmarkEnd w:id="0"/>
    </w:p>
    <w:p w14:paraId="462D5DFA" w14:textId="77777777" w:rsidR="003E484E" w:rsidRDefault="003E484E">
      <w:pPr>
        <w:rPr>
          <w:i/>
          <w:szCs w:val="20"/>
        </w:rPr>
      </w:pPr>
    </w:p>
    <w:p w14:paraId="281BB82A" w14:textId="7DE49B79" w:rsidR="00A21D86" w:rsidRDefault="005C10ED">
      <w:pPr>
        <w:rPr>
          <w:i/>
          <w:szCs w:val="20"/>
        </w:rPr>
      </w:pPr>
      <w:r>
        <w:rPr>
          <w:i/>
          <w:szCs w:val="20"/>
        </w:rPr>
        <w:t xml:space="preserve">Bild 2: </w:t>
      </w:r>
    </w:p>
    <w:p w14:paraId="4A74E2A6" w14:textId="77777777" w:rsidR="00A21D86" w:rsidRDefault="005C10ED">
      <w:pPr>
        <w:rPr>
          <w:sz w:val="18"/>
          <w:szCs w:val="18"/>
        </w:rPr>
      </w:pPr>
      <w:r>
        <w:rPr>
          <w:noProof/>
          <w:sz w:val="18"/>
          <w:szCs w:val="18"/>
          <w:lang w:eastAsia="de-DE"/>
        </w:rPr>
        <w:drawing>
          <wp:inline distT="0" distB="0" distL="0" distR="0" wp14:anchorId="6E19B719" wp14:editId="6B921D83">
            <wp:extent cx="1531480" cy="437542"/>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2979" cy="437970"/>
                    </a:xfrm>
                    <a:prstGeom prst="rect">
                      <a:avLst/>
                    </a:prstGeom>
                  </pic:spPr>
                </pic:pic>
              </a:graphicData>
            </a:graphic>
          </wp:inline>
        </w:drawing>
      </w:r>
    </w:p>
    <w:p w14:paraId="0127C769" w14:textId="77777777" w:rsidR="00A21D86" w:rsidRDefault="005C10ED">
      <w:r>
        <w:rPr>
          <w:i/>
          <w:szCs w:val="20"/>
        </w:rPr>
        <w:t xml:space="preserve">Logo </w:t>
      </w:r>
      <w:proofErr w:type="spellStart"/>
      <w:r>
        <w:rPr>
          <w:i/>
          <w:szCs w:val="20"/>
        </w:rPr>
        <w:t>OneVision</w:t>
      </w:r>
      <w:proofErr w:type="spellEnd"/>
      <w:r>
        <w:rPr>
          <w:i/>
          <w:szCs w:val="20"/>
        </w:rPr>
        <w:t xml:space="preserve"> Software AG</w:t>
      </w:r>
    </w:p>
    <w:sectPr w:rsidR="00A21D86">
      <w:headerReference w:type="default" r:id="rId11"/>
      <w:footerReference w:type="default" r:id="rId12"/>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1E0FC" w14:textId="77777777" w:rsidR="00A21D86" w:rsidRDefault="005C10ED">
      <w:r>
        <w:separator/>
      </w:r>
    </w:p>
  </w:endnote>
  <w:endnote w:type="continuationSeparator" w:id="0">
    <w:p w14:paraId="47251EA9" w14:textId="77777777" w:rsidR="00A21D86" w:rsidRDefault="005C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panose1 w:val="00000000000000000000"/>
    <w:charset w:val="00"/>
    <w:family w:val="auto"/>
    <w:pitch w:val="variable"/>
    <w:sig w:usb0="80000027" w:usb1="00000000" w:usb2="00000000" w:usb3="00000000" w:csb0="00000001"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5F646" w14:textId="77777777" w:rsidR="00A21D86" w:rsidRDefault="005C10ED">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707C070D" wp14:editId="61276054">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31177" w14:textId="77777777" w:rsidR="00A21D86" w:rsidRDefault="005C10ED">
      <w:r>
        <w:separator/>
      </w:r>
    </w:p>
  </w:footnote>
  <w:footnote w:type="continuationSeparator" w:id="0">
    <w:p w14:paraId="75E91616" w14:textId="77777777" w:rsidR="00A21D86" w:rsidRDefault="005C1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012B8" w14:textId="77777777" w:rsidR="00A21D86" w:rsidRDefault="005C10ED">
    <w:pPr>
      <w:rPr>
        <w:noProof/>
        <w:sz w:val="28"/>
      </w:rPr>
    </w:pPr>
    <w:r>
      <w:rPr>
        <w:noProof/>
        <w:sz w:val="18"/>
        <w:lang w:eastAsia="de-DE"/>
      </w:rPr>
      <w:drawing>
        <wp:anchor distT="0" distB="0" distL="114300" distR="114300" simplePos="0" relativeHeight="251696128" behindDoc="0" locked="0" layoutInCell="1" allowOverlap="1" wp14:anchorId="4B2288E5" wp14:editId="06EA95A8">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5D1AF1E3" w14:textId="77777777" w:rsidR="00A21D86" w:rsidRDefault="005C10ED">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C41F31"/>
    <w:multiLevelType w:val="hybridMultilevel"/>
    <w:tmpl w:val="A45C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346B1"/>
    <w:multiLevelType w:val="multilevel"/>
    <w:tmpl w:val="56B8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5C0843"/>
    <w:multiLevelType w:val="hybridMultilevel"/>
    <w:tmpl w:val="68143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7"/>
  </w:num>
  <w:num w:numId="4">
    <w:abstractNumId w:val="9"/>
  </w:num>
  <w:num w:numId="5">
    <w:abstractNumId w:val="22"/>
  </w:num>
  <w:num w:numId="6">
    <w:abstractNumId w:val="40"/>
  </w:num>
  <w:num w:numId="7">
    <w:abstractNumId w:val="16"/>
  </w:num>
  <w:num w:numId="8">
    <w:abstractNumId w:val="26"/>
  </w:num>
  <w:num w:numId="9">
    <w:abstractNumId w:val="32"/>
  </w:num>
  <w:num w:numId="10">
    <w:abstractNumId w:val="7"/>
  </w:num>
  <w:num w:numId="11">
    <w:abstractNumId w:val="37"/>
  </w:num>
  <w:num w:numId="12">
    <w:abstractNumId w:val="8"/>
  </w:num>
  <w:num w:numId="13">
    <w:abstractNumId w:val="21"/>
  </w:num>
  <w:num w:numId="14">
    <w:abstractNumId w:val="25"/>
  </w:num>
  <w:num w:numId="15">
    <w:abstractNumId w:val="29"/>
  </w:num>
  <w:num w:numId="16">
    <w:abstractNumId w:val="19"/>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3"/>
  </w:num>
  <w:num w:numId="20">
    <w:abstractNumId w:val="15"/>
  </w:num>
  <w:num w:numId="21">
    <w:abstractNumId w:val="6"/>
  </w:num>
  <w:num w:numId="22">
    <w:abstractNumId w:val="24"/>
  </w:num>
  <w:num w:numId="23">
    <w:abstractNumId w:val="39"/>
  </w:num>
  <w:num w:numId="24">
    <w:abstractNumId w:val="23"/>
  </w:num>
  <w:num w:numId="25">
    <w:abstractNumId w:val="38"/>
  </w:num>
  <w:num w:numId="26">
    <w:abstractNumId w:val="28"/>
  </w:num>
  <w:num w:numId="27">
    <w:abstractNumId w:val="20"/>
  </w:num>
  <w:num w:numId="28">
    <w:abstractNumId w:val="31"/>
  </w:num>
  <w:num w:numId="29">
    <w:abstractNumId w:val="12"/>
  </w:num>
  <w:num w:numId="30">
    <w:abstractNumId w:val="10"/>
  </w:num>
  <w:num w:numId="31">
    <w:abstractNumId w:val="30"/>
  </w:num>
  <w:num w:numId="32">
    <w:abstractNumId w:val="14"/>
  </w:num>
  <w:num w:numId="33">
    <w:abstractNumId w:val="34"/>
  </w:num>
  <w:num w:numId="34">
    <w:abstractNumId w:val="35"/>
  </w:num>
  <w:num w:numId="35">
    <w:abstractNumId w:val="18"/>
  </w:num>
  <w:num w:numId="36">
    <w:abstractNumId w:val="13"/>
  </w:num>
  <w:num w:numId="3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A21D86"/>
    <w:rsid w:val="00175BCB"/>
    <w:rsid w:val="003E484E"/>
    <w:rsid w:val="004B1872"/>
    <w:rsid w:val="005C10ED"/>
    <w:rsid w:val="00A21D86"/>
    <w:rsid w:val="00BD5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C0225"/>
  <w15:docId w15:val="{E9924502-E757-4C26-8AE6-321D976C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62418320">
      <w:bodyDiv w:val="1"/>
      <w:marLeft w:val="0"/>
      <w:marRight w:val="0"/>
      <w:marTop w:val="0"/>
      <w:marBottom w:val="0"/>
      <w:divBdr>
        <w:top w:val="none" w:sz="0" w:space="0" w:color="auto"/>
        <w:left w:val="none" w:sz="0" w:space="0" w:color="auto"/>
        <w:bottom w:val="none" w:sz="0" w:space="0" w:color="auto"/>
        <w:right w:val="none" w:sz="0" w:space="0" w:color="auto"/>
      </w:divBdr>
    </w:div>
    <w:div w:id="2789225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4697176">
      <w:bodyDiv w:val="1"/>
      <w:marLeft w:val="0"/>
      <w:marRight w:val="0"/>
      <w:marTop w:val="0"/>
      <w:marBottom w:val="0"/>
      <w:divBdr>
        <w:top w:val="none" w:sz="0" w:space="0" w:color="auto"/>
        <w:left w:val="none" w:sz="0" w:space="0" w:color="auto"/>
        <w:bottom w:val="none" w:sz="0" w:space="0" w:color="auto"/>
        <w:right w:val="none" w:sz="0" w:space="0" w:color="auto"/>
      </w:divBdr>
    </w:div>
    <w:div w:id="410657558">
      <w:bodyDiv w:val="1"/>
      <w:marLeft w:val="0"/>
      <w:marRight w:val="0"/>
      <w:marTop w:val="0"/>
      <w:marBottom w:val="0"/>
      <w:divBdr>
        <w:top w:val="none" w:sz="0" w:space="0" w:color="auto"/>
        <w:left w:val="none" w:sz="0" w:space="0" w:color="auto"/>
        <w:bottom w:val="none" w:sz="0" w:space="0" w:color="auto"/>
        <w:right w:val="none" w:sz="0" w:space="0" w:color="auto"/>
      </w:divBdr>
    </w:div>
    <w:div w:id="612827651">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824470303">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6152662">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83990060">
      <w:bodyDiv w:val="1"/>
      <w:marLeft w:val="0"/>
      <w:marRight w:val="0"/>
      <w:marTop w:val="0"/>
      <w:marBottom w:val="0"/>
      <w:divBdr>
        <w:top w:val="none" w:sz="0" w:space="0" w:color="auto"/>
        <w:left w:val="none" w:sz="0" w:space="0" w:color="auto"/>
        <w:bottom w:val="none" w:sz="0" w:space="0" w:color="auto"/>
        <w:right w:val="none" w:sz="0" w:space="0" w:color="auto"/>
      </w:divBdr>
    </w:div>
    <w:div w:id="1101729936">
      <w:bodyDiv w:val="1"/>
      <w:marLeft w:val="0"/>
      <w:marRight w:val="0"/>
      <w:marTop w:val="0"/>
      <w:marBottom w:val="0"/>
      <w:divBdr>
        <w:top w:val="none" w:sz="0" w:space="0" w:color="auto"/>
        <w:left w:val="none" w:sz="0" w:space="0" w:color="auto"/>
        <w:bottom w:val="none" w:sz="0" w:space="0" w:color="auto"/>
        <w:right w:val="none" w:sz="0" w:space="0" w:color="auto"/>
      </w:divBdr>
    </w:div>
    <w:div w:id="1107890396">
      <w:bodyDiv w:val="1"/>
      <w:marLeft w:val="0"/>
      <w:marRight w:val="0"/>
      <w:marTop w:val="0"/>
      <w:marBottom w:val="0"/>
      <w:divBdr>
        <w:top w:val="none" w:sz="0" w:space="0" w:color="auto"/>
        <w:left w:val="none" w:sz="0" w:space="0" w:color="auto"/>
        <w:bottom w:val="none" w:sz="0" w:space="0" w:color="auto"/>
        <w:right w:val="none" w:sz="0" w:space="0" w:color="auto"/>
      </w:divBdr>
    </w:div>
    <w:div w:id="1140614371">
      <w:bodyDiv w:val="1"/>
      <w:marLeft w:val="0"/>
      <w:marRight w:val="0"/>
      <w:marTop w:val="0"/>
      <w:marBottom w:val="0"/>
      <w:divBdr>
        <w:top w:val="none" w:sz="0" w:space="0" w:color="auto"/>
        <w:left w:val="none" w:sz="0" w:space="0" w:color="auto"/>
        <w:bottom w:val="none" w:sz="0" w:space="0" w:color="auto"/>
        <w:right w:val="none" w:sz="0" w:space="0" w:color="auto"/>
      </w:divBdr>
      <w:divsChild>
        <w:div w:id="681129213">
          <w:marLeft w:val="0"/>
          <w:marRight w:val="0"/>
          <w:marTop w:val="0"/>
          <w:marBottom w:val="0"/>
          <w:divBdr>
            <w:top w:val="none" w:sz="0" w:space="0" w:color="auto"/>
            <w:left w:val="none" w:sz="0" w:space="0" w:color="auto"/>
            <w:bottom w:val="none" w:sz="0" w:space="0" w:color="auto"/>
            <w:right w:val="none" w:sz="0" w:space="0" w:color="auto"/>
          </w:divBdr>
        </w:div>
        <w:div w:id="1552767845">
          <w:marLeft w:val="0"/>
          <w:marRight w:val="0"/>
          <w:marTop w:val="0"/>
          <w:marBottom w:val="0"/>
          <w:divBdr>
            <w:top w:val="none" w:sz="0" w:space="0" w:color="auto"/>
            <w:left w:val="none" w:sz="0" w:space="0" w:color="auto"/>
            <w:bottom w:val="none" w:sz="0" w:space="0" w:color="auto"/>
            <w:right w:val="none" w:sz="0" w:space="0" w:color="auto"/>
          </w:divBdr>
        </w:div>
        <w:div w:id="1560944213">
          <w:marLeft w:val="0"/>
          <w:marRight w:val="0"/>
          <w:marTop w:val="0"/>
          <w:marBottom w:val="0"/>
          <w:divBdr>
            <w:top w:val="none" w:sz="0" w:space="0" w:color="auto"/>
            <w:left w:val="none" w:sz="0" w:space="0" w:color="auto"/>
            <w:bottom w:val="none" w:sz="0" w:space="0" w:color="auto"/>
            <w:right w:val="none" w:sz="0" w:space="0" w:color="auto"/>
          </w:divBdr>
        </w:div>
        <w:div w:id="71515986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30756704">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33892870">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65822807">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5F7C9-8E88-43DD-BD9F-F2E3642F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3469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Major New Features in x.5</vt:lpstr>
    </vt:vector>
  </TitlesOfParts>
  <Company>OneVision</Company>
  <LinksUpToDate>false</LinksUpToDate>
  <CharactersWithSpaces>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4</cp:revision>
  <cp:lastPrinted>2024-04-02T08:58:00Z</cp:lastPrinted>
  <dcterms:created xsi:type="dcterms:W3CDTF">2024-04-04T08:24:00Z</dcterms:created>
  <dcterms:modified xsi:type="dcterms:W3CDTF">2024-04-17T14:19:00Z</dcterms:modified>
</cp:coreProperties>
</file>